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9D6" w:rsidRPr="00E3214E" w:rsidRDefault="001319D6" w:rsidP="001319D6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E3214E">
        <w:rPr>
          <w:rFonts w:ascii="宋体" w:hAnsi="宋体" w:hint="eastAsia"/>
        </w:rPr>
        <w:t>采购需求及技术规格要求</w:t>
      </w:r>
    </w:p>
    <w:p w:rsidR="001319D6" w:rsidRPr="00E3214E" w:rsidRDefault="001319D6" w:rsidP="001319D6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0" w:name="_Hlk60938700"/>
      <w:r w:rsidRPr="00E3214E">
        <w:rPr>
          <w:b/>
          <w:sz w:val="24"/>
        </w:rPr>
        <w:t>1</w:t>
      </w:r>
      <w:r w:rsidRPr="00E3214E">
        <w:rPr>
          <w:rFonts w:hint="eastAsia"/>
          <w:b/>
          <w:sz w:val="24"/>
        </w:rPr>
        <w:t>、</w:t>
      </w:r>
      <w:r w:rsidRPr="00E3214E">
        <w:rPr>
          <w:b/>
          <w:sz w:val="24"/>
        </w:rPr>
        <w:t>货物需求一览表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"/>
        <w:gridCol w:w="2883"/>
        <w:gridCol w:w="1276"/>
        <w:gridCol w:w="1275"/>
        <w:gridCol w:w="2267"/>
      </w:tblGrid>
      <w:tr w:rsidR="001319D6" w:rsidRPr="00E3214E" w:rsidTr="00F86B84">
        <w:trPr>
          <w:jc w:val="center"/>
        </w:trPr>
        <w:tc>
          <w:tcPr>
            <w:tcW w:w="804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E3214E">
              <w:rPr>
                <w:rFonts w:ascii="宋体" w:hAnsi="宋体" w:hint="eastAsia"/>
                <w:szCs w:val="21"/>
              </w:rPr>
              <w:t>包号</w:t>
            </w:r>
            <w:proofErr w:type="gramEnd"/>
          </w:p>
        </w:tc>
        <w:tc>
          <w:tcPr>
            <w:tcW w:w="2883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276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2267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1319D6" w:rsidRPr="00E3214E" w:rsidTr="00F86B84">
        <w:trPr>
          <w:trHeight w:val="331"/>
          <w:jc w:val="center"/>
        </w:trPr>
        <w:tc>
          <w:tcPr>
            <w:tcW w:w="804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/>
                <w:szCs w:val="21"/>
              </w:rPr>
              <w:t>01#</w:t>
            </w:r>
          </w:p>
        </w:tc>
        <w:tc>
          <w:tcPr>
            <w:tcW w:w="2883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3214E">
              <w:rPr>
                <w:rFonts w:ascii="宋体" w:hAnsi="宋体"/>
                <w:szCs w:val="21"/>
              </w:rPr>
              <w:t>CRAFT</w:t>
            </w:r>
            <w:r w:rsidRPr="00E3214E">
              <w:rPr>
                <w:rFonts w:ascii="宋体" w:hAnsi="宋体" w:hint="eastAsia"/>
                <w:szCs w:val="21"/>
              </w:rPr>
              <w:t>导体平台低场饼式线圈制造采购</w:t>
            </w:r>
          </w:p>
        </w:tc>
        <w:tc>
          <w:tcPr>
            <w:tcW w:w="1276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详见</w:t>
            </w:r>
            <w:r w:rsidRPr="00E3214E">
              <w:rPr>
                <w:rFonts w:ascii="宋体" w:hAnsi="宋体"/>
                <w:szCs w:val="21"/>
              </w:rPr>
              <w:t>技术</w:t>
            </w:r>
            <w:r w:rsidRPr="00E3214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275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3500</w:t>
            </w:r>
            <w:r w:rsidRPr="00E3214E">
              <w:rPr>
                <w:rFonts w:ascii="宋体" w:hAnsi="宋体"/>
                <w:szCs w:val="21"/>
              </w:rPr>
              <w:t>.00</w:t>
            </w:r>
          </w:p>
        </w:tc>
        <w:tc>
          <w:tcPr>
            <w:tcW w:w="2267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见投标人</w:t>
            </w:r>
            <w:r w:rsidRPr="00E3214E">
              <w:rPr>
                <w:rFonts w:ascii="宋体" w:hAnsi="宋体"/>
                <w:szCs w:val="21"/>
              </w:rPr>
              <w:t>须知前附表</w:t>
            </w:r>
            <w:r w:rsidRPr="00E3214E">
              <w:rPr>
                <w:rFonts w:ascii="宋体" w:hAnsi="宋体" w:hint="eastAsia"/>
                <w:szCs w:val="21"/>
              </w:rPr>
              <w:t>第10节</w:t>
            </w:r>
          </w:p>
        </w:tc>
      </w:tr>
      <w:tr w:rsidR="001319D6" w:rsidRPr="00E3214E" w:rsidTr="00F86B84">
        <w:trPr>
          <w:trHeight w:val="331"/>
          <w:jc w:val="center"/>
        </w:trPr>
        <w:tc>
          <w:tcPr>
            <w:tcW w:w="804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0</w:t>
            </w:r>
            <w:r w:rsidRPr="00E3214E">
              <w:rPr>
                <w:rFonts w:ascii="宋体" w:hAnsi="宋体"/>
                <w:szCs w:val="21"/>
              </w:rPr>
              <w:t>2#</w:t>
            </w:r>
          </w:p>
        </w:tc>
        <w:tc>
          <w:tcPr>
            <w:tcW w:w="2883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CRAFT导体平台高中场层式线圈制造采购</w:t>
            </w:r>
          </w:p>
        </w:tc>
        <w:tc>
          <w:tcPr>
            <w:tcW w:w="1276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详见</w:t>
            </w:r>
            <w:r w:rsidRPr="00E3214E">
              <w:rPr>
                <w:rFonts w:ascii="宋体" w:hAnsi="宋体"/>
                <w:szCs w:val="21"/>
              </w:rPr>
              <w:t>技术</w:t>
            </w:r>
            <w:r w:rsidRPr="00E3214E">
              <w:rPr>
                <w:rFonts w:ascii="宋体" w:hAnsi="宋体" w:hint="eastAsia"/>
                <w:szCs w:val="21"/>
              </w:rPr>
              <w:t>附件</w:t>
            </w:r>
          </w:p>
        </w:tc>
        <w:tc>
          <w:tcPr>
            <w:tcW w:w="1275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1100</w:t>
            </w:r>
            <w:r w:rsidRPr="00E3214E">
              <w:rPr>
                <w:rFonts w:ascii="宋体" w:hAnsi="宋体"/>
                <w:szCs w:val="21"/>
              </w:rPr>
              <w:t>.00</w:t>
            </w:r>
          </w:p>
        </w:tc>
        <w:tc>
          <w:tcPr>
            <w:tcW w:w="2267" w:type="dxa"/>
            <w:vAlign w:val="center"/>
          </w:tcPr>
          <w:p w:rsidR="001319D6" w:rsidRPr="00E3214E" w:rsidRDefault="001319D6" w:rsidP="00F86B84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E3214E">
              <w:rPr>
                <w:rFonts w:ascii="宋体" w:hAnsi="宋体" w:hint="eastAsia"/>
                <w:szCs w:val="21"/>
              </w:rPr>
              <w:t>见投标人</w:t>
            </w:r>
            <w:r w:rsidRPr="00E3214E">
              <w:rPr>
                <w:rFonts w:ascii="宋体" w:hAnsi="宋体"/>
                <w:szCs w:val="21"/>
              </w:rPr>
              <w:t>须知前附表</w:t>
            </w:r>
            <w:r w:rsidRPr="00E3214E">
              <w:rPr>
                <w:rFonts w:ascii="宋体" w:hAnsi="宋体" w:hint="eastAsia"/>
                <w:szCs w:val="21"/>
              </w:rPr>
              <w:t>第10节</w:t>
            </w:r>
          </w:p>
        </w:tc>
      </w:tr>
    </w:tbl>
    <w:p w:rsidR="001319D6" w:rsidRPr="00E3214E" w:rsidRDefault="001319D6" w:rsidP="001319D6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E3214E">
        <w:rPr>
          <w:b/>
          <w:sz w:val="24"/>
        </w:rPr>
        <w:t>2</w:t>
      </w:r>
      <w:r w:rsidRPr="00E3214E">
        <w:rPr>
          <w:rFonts w:hint="eastAsia"/>
          <w:b/>
          <w:sz w:val="24"/>
        </w:rPr>
        <w:t>、</w:t>
      </w:r>
      <w:r w:rsidRPr="00E3214E">
        <w:rPr>
          <w:b/>
          <w:sz w:val="24"/>
        </w:rPr>
        <w:t xml:space="preserve"> </w:t>
      </w:r>
      <w:r w:rsidRPr="00E3214E">
        <w:rPr>
          <w:b/>
          <w:sz w:val="24"/>
        </w:rPr>
        <w:t>技术性能指标要求</w:t>
      </w:r>
    </w:p>
    <w:p w:rsidR="001319D6" w:rsidRPr="00E3214E" w:rsidRDefault="001319D6" w:rsidP="001319D6">
      <w:pPr>
        <w:adjustRightInd w:val="0"/>
        <w:snapToGrid w:val="0"/>
        <w:spacing w:beforeLines="50" w:before="156" w:line="360" w:lineRule="auto"/>
        <w:ind w:firstLineChars="200" w:firstLine="480"/>
        <w:rPr>
          <w:bCs/>
          <w:sz w:val="24"/>
        </w:rPr>
      </w:pPr>
      <w:r w:rsidRPr="00E3214E">
        <w:rPr>
          <w:rFonts w:hint="eastAsia"/>
          <w:bCs/>
          <w:sz w:val="24"/>
        </w:rPr>
        <w:t>详见如下技术附件：</w:t>
      </w:r>
    </w:p>
    <w:p w:rsidR="001319D6" w:rsidRPr="00E3214E" w:rsidRDefault="001319D6" w:rsidP="001319D6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bCs/>
          <w:sz w:val="24"/>
        </w:rPr>
      </w:pPr>
      <w:r w:rsidRPr="00E3214E">
        <w:rPr>
          <w:rFonts w:hint="eastAsia"/>
          <w:bCs/>
          <w:sz w:val="24"/>
        </w:rPr>
        <w:t>附件</w:t>
      </w:r>
      <w:r w:rsidRPr="00E3214E">
        <w:rPr>
          <w:rFonts w:hint="eastAsia"/>
          <w:bCs/>
          <w:sz w:val="24"/>
        </w:rPr>
        <w:t>1</w:t>
      </w:r>
      <w:r w:rsidRPr="00E3214E">
        <w:rPr>
          <w:rFonts w:hint="eastAsia"/>
          <w:bCs/>
          <w:sz w:val="24"/>
        </w:rPr>
        <w:t>《</w:t>
      </w:r>
      <w:r w:rsidRPr="00E3214E">
        <w:rPr>
          <w:rFonts w:hint="eastAsia"/>
          <w:bCs/>
          <w:sz w:val="24"/>
        </w:rPr>
        <w:t>CRAFT</w:t>
      </w:r>
      <w:r w:rsidRPr="00E3214E">
        <w:rPr>
          <w:rFonts w:hint="eastAsia"/>
          <w:bCs/>
          <w:sz w:val="24"/>
        </w:rPr>
        <w:t>导体平台低场饼式线圈制造技术</w:t>
      </w:r>
      <w:r w:rsidRPr="00E3214E">
        <w:rPr>
          <w:bCs/>
          <w:sz w:val="24"/>
        </w:rPr>
        <w:t>要求</w:t>
      </w:r>
      <w:r w:rsidRPr="00E3214E">
        <w:rPr>
          <w:rFonts w:hint="eastAsia"/>
          <w:bCs/>
          <w:sz w:val="24"/>
        </w:rPr>
        <w:t>》，</w:t>
      </w:r>
      <w:r w:rsidRPr="00E3214E">
        <w:rPr>
          <w:bCs/>
          <w:sz w:val="24"/>
        </w:rPr>
        <w:t>适</w:t>
      </w:r>
      <w:r w:rsidRPr="00E3214E">
        <w:rPr>
          <w:rFonts w:hint="eastAsia"/>
          <w:bCs/>
          <w:sz w:val="24"/>
        </w:rPr>
        <w:t>用于</w:t>
      </w:r>
      <w:r w:rsidRPr="00E3214E">
        <w:rPr>
          <w:rFonts w:hint="eastAsia"/>
          <w:bCs/>
          <w:sz w:val="24"/>
        </w:rPr>
        <w:t>01</w:t>
      </w:r>
      <w:r w:rsidRPr="00E3214E">
        <w:rPr>
          <w:bCs/>
          <w:sz w:val="24"/>
        </w:rPr>
        <w:t>#</w:t>
      </w:r>
      <w:r w:rsidRPr="00E3214E">
        <w:rPr>
          <w:rFonts w:hint="eastAsia"/>
          <w:bCs/>
          <w:sz w:val="24"/>
        </w:rPr>
        <w:t>包。</w:t>
      </w:r>
    </w:p>
    <w:p w:rsidR="001319D6" w:rsidRPr="00E3214E" w:rsidRDefault="001319D6" w:rsidP="001319D6">
      <w:pPr>
        <w:numPr>
          <w:ilvl w:val="0"/>
          <w:numId w:val="1"/>
        </w:numPr>
        <w:adjustRightInd w:val="0"/>
        <w:snapToGrid w:val="0"/>
        <w:spacing w:beforeLines="50" w:before="156" w:line="360" w:lineRule="auto"/>
        <w:rPr>
          <w:rFonts w:hint="eastAsia"/>
          <w:bCs/>
          <w:sz w:val="24"/>
        </w:rPr>
      </w:pPr>
      <w:r w:rsidRPr="00E3214E">
        <w:rPr>
          <w:rFonts w:hint="eastAsia"/>
          <w:bCs/>
          <w:sz w:val="24"/>
        </w:rPr>
        <w:t>附件</w:t>
      </w:r>
      <w:r w:rsidRPr="00E3214E">
        <w:rPr>
          <w:rFonts w:hint="eastAsia"/>
          <w:bCs/>
          <w:sz w:val="24"/>
        </w:rPr>
        <w:t>2</w:t>
      </w:r>
      <w:r w:rsidRPr="00E3214E">
        <w:rPr>
          <w:rFonts w:hint="eastAsia"/>
          <w:bCs/>
          <w:sz w:val="24"/>
        </w:rPr>
        <w:t>《</w:t>
      </w:r>
      <w:r w:rsidRPr="00E3214E">
        <w:rPr>
          <w:rFonts w:hint="eastAsia"/>
          <w:bCs/>
          <w:sz w:val="24"/>
        </w:rPr>
        <w:t>CRAFT</w:t>
      </w:r>
      <w:r w:rsidRPr="00E3214E">
        <w:rPr>
          <w:rFonts w:hint="eastAsia"/>
          <w:bCs/>
          <w:sz w:val="24"/>
        </w:rPr>
        <w:t>导体平台高中场层式线圈制造技术</w:t>
      </w:r>
      <w:r w:rsidRPr="00E3214E">
        <w:rPr>
          <w:bCs/>
          <w:sz w:val="24"/>
        </w:rPr>
        <w:t>要求</w:t>
      </w:r>
      <w:r w:rsidRPr="00E3214E">
        <w:rPr>
          <w:rFonts w:hint="eastAsia"/>
          <w:bCs/>
          <w:sz w:val="24"/>
        </w:rPr>
        <w:t>》，</w:t>
      </w:r>
      <w:r w:rsidRPr="00E3214E">
        <w:rPr>
          <w:bCs/>
          <w:sz w:val="24"/>
        </w:rPr>
        <w:t>适</w:t>
      </w:r>
      <w:r w:rsidRPr="00E3214E">
        <w:rPr>
          <w:rFonts w:hint="eastAsia"/>
          <w:bCs/>
          <w:sz w:val="24"/>
        </w:rPr>
        <w:t>用于</w:t>
      </w:r>
      <w:r w:rsidRPr="00E3214E">
        <w:rPr>
          <w:rFonts w:hint="eastAsia"/>
          <w:bCs/>
          <w:sz w:val="24"/>
        </w:rPr>
        <w:t>0</w:t>
      </w:r>
      <w:r w:rsidRPr="00E3214E">
        <w:rPr>
          <w:bCs/>
          <w:sz w:val="24"/>
        </w:rPr>
        <w:t>2#</w:t>
      </w:r>
      <w:r w:rsidRPr="00E3214E">
        <w:rPr>
          <w:rFonts w:hint="eastAsia"/>
          <w:bCs/>
          <w:sz w:val="24"/>
        </w:rPr>
        <w:t>包。</w:t>
      </w:r>
    </w:p>
    <w:p w:rsidR="001319D6" w:rsidRPr="00E3214E" w:rsidRDefault="001319D6" w:rsidP="001319D6">
      <w:pPr>
        <w:adjustRightInd w:val="0"/>
        <w:snapToGrid w:val="0"/>
        <w:spacing w:beforeLines="50" w:before="156" w:line="360" w:lineRule="auto"/>
        <w:rPr>
          <w:rFonts w:hint="eastAsia"/>
          <w:b/>
          <w:sz w:val="24"/>
        </w:rPr>
      </w:pPr>
      <w:r w:rsidRPr="00E3214E">
        <w:rPr>
          <w:b/>
          <w:sz w:val="24"/>
        </w:rPr>
        <w:t>3</w:t>
      </w:r>
      <w:r w:rsidRPr="00E3214E">
        <w:rPr>
          <w:rFonts w:hint="eastAsia"/>
          <w:b/>
          <w:sz w:val="24"/>
        </w:rPr>
        <w:t>、</w:t>
      </w:r>
      <w:r w:rsidRPr="00E3214E">
        <w:rPr>
          <w:b/>
          <w:sz w:val="24"/>
        </w:rPr>
        <w:t>验收标准及验收程序</w:t>
      </w:r>
      <w:r w:rsidRPr="00E3214E">
        <w:rPr>
          <w:b/>
          <w:sz w:val="24"/>
        </w:rPr>
        <w:tab/>
      </w:r>
    </w:p>
    <w:bookmarkEnd w:id="0"/>
    <w:p w:rsidR="001319D6" w:rsidRPr="00E3214E" w:rsidRDefault="001319D6" w:rsidP="001319D6">
      <w:pPr>
        <w:spacing w:line="360" w:lineRule="auto"/>
        <w:ind w:firstLine="482"/>
        <w:rPr>
          <w:rFonts w:hint="eastAsia"/>
          <w:sz w:val="24"/>
        </w:rPr>
      </w:pPr>
      <w:r w:rsidRPr="00E3214E">
        <w:rPr>
          <w:rFonts w:hint="eastAsia"/>
          <w:sz w:val="24"/>
        </w:rPr>
        <w:t>验收</w:t>
      </w:r>
      <w:r w:rsidRPr="00E3214E">
        <w:rPr>
          <w:sz w:val="24"/>
        </w:rPr>
        <w:t>标准按照</w:t>
      </w:r>
      <w:r w:rsidRPr="00E3214E">
        <w:rPr>
          <w:rFonts w:hint="eastAsia"/>
          <w:bCs/>
          <w:sz w:val="24"/>
        </w:rPr>
        <w:t>《</w:t>
      </w:r>
      <w:r w:rsidRPr="00E3214E">
        <w:rPr>
          <w:rFonts w:hint="eastAsia"/>
          <w:bCs/>
          <w:sz w:val="24"/>
        </w:rPr>
        <w:t>CRAFT</w:t>
      </w:r>
      <w:r w:rsidRPr="00E3214E">
        <w:rPr>
          <w:rFonts w:hint="eastAsia"/>
          <w:bCs/>
          <w:sz w:val="24"/>
        </w:rPr>
        <w:t>导体平台低场饼式线圈制造技术</w:t>
      </w:r>
      <w:r w:rsidRPr="00E3214E">
        <w:rPr>
          <w:bCs/>
          <w:sz w:val="24"/>
        </w:rPr>
        <w:t>要求</w:t>
      </w:r>
      <w:r w:rsidRPr="00E3214E">
        <w:rPr>
          <w:rFonts w:hint="eastAsia"/>
          <w:bCs/>
          <w:sz w:val="24"/>
        </w:rPr>
        <w:t>》和《</w:t>
      </w:r>
      <w:r w:rsidRPr="00E3214E">
        <w:rPr>
          <w:rFonts w:hint="eastAsia"/>
          <w:bCs/>
          <w:sz w:val="24"/>
        </w:rPr>
        <w:t>CRAFT</w:t>
      </w:r>
      <w:r w:rsidRPr="00E3214E">
        <w:rPr>
          <w:rFonts w:hint="eastAsia"/>
          <w:bCs/>
          <w:sz w:val="24"/>
        </w:rPr>
        <w:t>导体平台高中场层式线圈制造技术</w:t>
      </w:r>
      <w:r w:rsidRPr="00E3214E">
        <w:rPr>
          <w:bCs/>
          <w:sz w:val="24"/>
        </w:rPr>
        <w:t>要求</w:t>
      </w:r>
      <w:r w:rsidRPr="00E3214E">
        <w:rPr>
          <w:rFonts w:hint="eastAsia"/>
          <w:bCs/>
          <w:sz w:val="24"/>
        </w:rPr>
        <w:t>》执行</w:t>
      </w:r>
      <w:r w:rsidRPr="00E3214E">
        <w:rPr>
          <w:rFonts w:hint="eastAsia"/>
          <w:sz w:val="24"/>
        </w:rPr>
        <w:t>。</w:t>
      </w:r>
      <w:r w:rsidRPr="00E3214E">
        <w:rPr>
          <w:rFonts w:hint="eastAsia"/>
          <w:sz w:val="24"/>
        </w:rPr>
        <w:t xml:space="preserve"> </w:t>
      </w:r>
    </w:p>
    <w:p w:rsidR="001319D6" w:rsidRPr="00E3214E" w:rsidRDefault="001319D6" w:rsidP="001319D6">
      <w:pPr>
        <w:spacing w:line="360" w:lineRule="auto"/>
        <w:ind w:firstLine="482"/>
        <w:rPr>
          <w:rFonts w:hint="eastAsia"/>
          <w:sz w:val="24"/>
        </w:rPr>
      </w:pPr>
      <w:r w:rsidRPr="00E3214E">
        <w:rPr>
          <w:rFonts w:hint="eastAsia"/>
          <w:sz w:val="24"/>
        </w:rPr>
        <w:t>验收分为两</w:t>
      </w:r>
      <w:r w:rsidRPr="00E3214E">
        <w:rPr>
          <w:sz w:val="24"/>
        </w:rPr>
        <w:t>个阶段</w:t>
      </w:r>
      <w:r w:rsidRPr="00E3214E">
        <w:rPr>
          <w:rFonts w:hint="eastAsia"/>
          <w:sz w:val="24"/>
        </w:rPr>
        <w:t>：</w:t>
      </w:r>
    </w:p>
    <w:p w:rsidR="001319D6" w:rsidRPr="00E3214E" w:rsidRDefault="001319D6" w:rsidP="001319D6">
      <w:pPr>
        <w:spacing w:line="360" w:lineRule="auto"/>
        <w:ind w:firstLine="482"/>
        <w:rPr>
          <w:rFonts w:hint="eastAsia"/>
          <w:sz w:val="24"/>
        </w:rPr>
      </w:pPr>
      <w:r w:rsidRPr="00E3214E">
        <w:rPr>
          <w:rFonts w:hint="eastAsia"/>
          <w:sz w:val="24"/>
        </w:rPr>
        <w:t>（</w:t>
      </w:r>
      <w:r w:rsidRPr="00E3214E">
        <w:rPr>
          <w:rFonts w:hint="eastAsia"/>
          <w:sz w:val="24"/>
        </w:rPr>
        <w:t>1</w:t>
      </w:r>
      <w:r w:rsidRPr="00E3214E">
        <w:rPr>
          <w:sz w:val="24"/>
        </w:rPr>
        <w:t>）</w:t>
      </w:r>
      <w:r w:rsidRPr="00E3214E">
        <w:rPr>
          <w:rFonts w:hint="eastAsia"/>
          <w:sz w:val="24"/>
        </w:rPr>
        <w:t>阶段</w:t>
      </w:r>
      <w:proofErr w:type="gramStart"/>
      <w:r w:rsidRPr="00E3214E">
        <w:rPr>
          <w:sz w:val="24"/>
        </w:rPr>
        <w:t>一</w:t>
      </w:r>
      <w:proofErr w:type="gramEnd"/>
      <w:r w:rsidRPr="00E3214E">
        <w:rPr>
          <w:rFonts w:hint="eastAsia"/>
          <w:sz w:val="24"/>
        </w:rPr>
        <w:t>：乙</w:t>
      </w:r>
      <w:r w:rsidRPr="00E3214E">
        <w:rPr>
          <w:sz w:val="24"/>
        </w:rPr>
        <w:t>方在规定时间内完成</w:t>
      </w:r>
      <w:r w:rsidRPr="00E3214E">
        <w:rPr>
          <w:rFonts w:hint="eastAsia"/>
          <w:sz w:val="24"/>
        </w:rPr>
        <w:t>线圈制造方案的编写，</w:t>
      </w:r>
      <w:r w:rsidRPr="00E3214E">
        <w:rPr>
          <w:sz w:val="24"/>
        </w:rPr>
        <w:t>通过</w:t>
      </w:r>
      <w:r w:rsidRPr="00E3214E">
        <w:rPr>
          <w:rFonts w:hint="eastAsia"/>
          <w:sz w:val="24"/>
        </w:rPr>
        <w:t>技术</w:t>
      </w:r>
      <w:r w:rsidRPr="00E3214E">
        <w:rPr>
          <w:sz w:val="24"/>
        </w:rPr>
        <w:t>评审</w:t>
      </w:r>
      <w:r w:rsidRPr="00E3214E">
        <w:rPr>
          <w:rFonts w:hint="eastAsia"/>
          <w:sz w:val="24"/>
        </w:rPr>
        <w:t>。</w:t>
      </w:r>
      <w:r w:rsidRPr="00E3214E">
        <w:rPr>
          <w:sz w:val="24"/>
        </w:rPr>
        <w:t>乙方在规定时间内完成</w:t>
      </w:r>
      <w:r w:rsidRPr="00E3214E">
        <w:rPr>
          <w:rFonts w:hint="eastAsia"/>
          <w:sz w:val="24"/>
        </w:rPr>
        <w:t>线圈制造</w:t>
      </w:r>
      <w:r w:rsidRPr="00E3214E">
        <w:rPr>
          <w:sz w:val="24"/>
        </w:rPr>
        <w:t>MIP</w:t>
      </w:r>
      <w:r w:rsidRPr="00E3214E">
        <w:rPr>
          <w:sz w:val="24"/>
        </w:rPr>
        <w:t>的撰写</w:t>
      </w:r>
      <w:r w:rsidRPr="00E3214E">
        <w:rPr>
          <w:rFonts w:hint="eastAsia"/>
          <w:sz w:val="24"/>
        </w:rPr>
        <w:t>，通过课题组审批。</w:t>
      </w:r>
    </w:p>
    <w:p w:rsidR="001319D6" w:rsidRPr="00E3214E" w:rsidRDefault="001319D6" w:rsidP="001319D6">
      <w:pPr>
        <w:spacing w:line="360" w:lineRule="auto"/>
        <w:ind w:firstLine="482"/>
        <w:rPr>
          <w:rFonts w:hint="eastAsia"/>
          <w:sz w:val="24"/>
        </w:rPr>
      </w:pPr>
      <w:r w:rsidRPr="00E3214E">
        <w:rPr>
          <w:rFonts w:hint="eastAsia"/>
          <w:sz w:val="24"/>
        </w:rPr>
        <w:t>（</w:t>
      </w:r>
      <w:r w:rsidRPr="00E3214E">
        <w:rPr>
          <w:rFonts w:hint="eastAsia"/>
          <w:sz w:val="24"/>
        </w:rPr>
        <w:t>3</w:t>
      </w:r>
      <w:r w:rsidRPr="00E3214E">
        <w:rPr>
          <w:sz w:val="24"/>
        </w:rPr>
        <w:t>）</w:t>
      </w:r>
      <w:r w:rsidRPr="00E3214E">
        <w:rPr>
          <w:rFonts w:hint="eastAsia"/>
          <w:sz w:val="24"/>
        </w:rPr>
        <w:t>阶段二</w:t>
      </w:r>
      <w:r w:rsidRPr="00E3214E">
        <w:rPr>
          <w:sz w:val="24"/>
        </w:rPr>
        <w:t>：在规定时间内乙方</w:t>
      </w:r>
      <w:r w:rsidRPr="00E3214E">
        <w:rPr>
          <w:rFonts w:hint="eastAsia"/>
          <w:sz w:val="24"/>
        </w:rPr>
        <w:t>按照线圈制造</w:t>
      </w:r>
      <w:r w:rsidRPr="00E3214E">
        <w:rPr>
          <w:sz w:val="24"/>
        </w:rPr>
        <w:t>MIP</w:t>
      </w:r>
      <w:r w:rsidRPr="00E3214E">
        <w:rPr>
          <w:sz w:val="24"/>
        </w:rPr>
        <w:t>及作业指导</w:t>
      </w:r>
      <w:proofErr w:type="gramStart"/>
      <w:r w:rsidRPr="00E3214E">
        <w:rPr>
          <w:sz w:val="24"/>
        </w:rPr>
        <w:t>书</w:t>
      </w:r>
      <w:r w:rsidRPr="00E3214E">
        <w:rPr>
          <w:rFonts w:hint="eastAsia"/>
          <w:sz w:val="24"/>
        </w:rPr>
        <w:t>开展</w:t>
      </w:r>
      <w:proofErr w:type="gramEnd"/>
      <w:r w:rsidRPr="00E3214E">
        <w:rPr>
          <w:sz w:val="24"/>
        </w:rPr>
        <w:t>并完成</w:t>
      </w:r>
      <w:r w:rsidRPr="00E3214E">
        <w:rPr>
          <w:rFonts w:hint="eastAsia"/>
          <w:sz w:val="24"/>
        </w:rPr>
        <w:t>线圈的制造和检测工作，并</w:t>
      </w:r>
      <w:r w:rsidRPr="00E3214E">
        <w:rPr>
          <w:sz w:val="24"/>
        </w:rPr>
        <w:t>提供</w:t>
      </w:r>
      <w:r w:rsidRPr="00E3214E">
        <w:rPr>
          <w:rFonts w:hint="eastAsia"/>
          <w:sz w:val="24"/>
        </w:rPr>
        <w:t>质量文件</w:t>
      </w:r>
      <w:r w:rsidRPr="00E3214E">
        <w:rPr>
          <w:sz w:val="24"/>
        </w:rPr>
        <w:t>及</w:t>
      </w:r>
      <w:r w:rsidRPr="00E3214E">
        <w:rPr>
          <w:rFonts w:hint="eastAsia"/>
          <w:sz w:val="24"/>
        </w:rPr>
        <w:t>过程</w:t>
      </w:r>
      <w:r w:rsidRPr="00E3214E">
        <w:rPr>
          <w:sz w:val="24"/>
        </w:rPr>
        <w:t>测试</w:t>
      </w:r>
      <w:r w:rsidRPr="00E3214E">
        <w:rPr>
          <w:rFonts w:hint="eastAsia"/>
          <w:sz w:val="24"/>
        </w:rPr>
        <w:t>文件，</w:t>
      </w:r>
      <w:r w:rsidRPr="00E3214E">
        <w:rPr>
          <w:sz w:val="24"/>
        </w:rPr>
        <w:t>需</w:t>
      </w:r>
      <w:r w:rsidRPr="00E3214E">
        <w:rPr>
          <w:rFonts w:hint="eastAsia"/>
          <w:sz w:val="24"/>
        </w:rPr>
        <w:t>满足《</w:t>
      </w:r>
      <w:r w:rsidRPr="00E3214E">
        <w:rPr>
          <w:rFonts w:hint="eastAsia"/>
          <w:sz w:val="24"/>
        </w:rPr>
        <w:t>CRAFT</w:t>
      </w:r>
      <w:r w:rsidRPr="00E3214E">
        <w:rPr>
          <w:rFonts w:hint="eastAsia"/>
          <w:sz w:val="24"/>
        </w:rPr>
        <w:t>导体平台低场饼式线圈制造技术要求》和《</w:t>
      </w:r>
      <w:r w:rsidRPr="00E3214E">
        <w:rPr>
          <w:rFonts w:hint="eastAsia"/>
          <w:sz w:val="24"/>
        </w:rPr>
        <w:t>CRAFT</w:t>
      </w:r>
      <w:r w:rsidRPr="00E3214E">
        <w:rPr>
          <w:rFonts w:hint="eastAsia"/>
          <w:sz w:val="24"/>
        </w:rPr>
        <w:t>导体平台高中场层式线圈线圈制造技术要求》中</w:t>
      </w:r>
      <w:r w:rsidRPr="00E3214E">
        <w:rPr>
          <w:sz w:val="24"/>
        </w:rPr>
        <w:t>各项技术要求。</w:t>
      </w:r>
    </w:p>
    <w:p w:rsidR="001319D6" w:rsidRPr="001319D6" w:rsidRDefault="001319D6">
      <w:bookmarkStart w:id="1" w:name="_GoBack"/>
      <w:bookmarkEnd w:id="1"/>
    </w:p>
    <w:sectPr w:rsidR="001319D6" w:rsidRPr="00131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ED7389"/>
    <w:multiLevelType w:val="multilevel"/>
    <w:tmpl w:val="7CED738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D6"/>
    <w:rsid w:val="001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47FBC-B8DC-4037-8317-1CE9222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19D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1319D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2024-11-13T01:34:00Z</dcterms:created>
  <dcterms:modified xsi:type="dcterms:W3CDTF">2024-11-13T01:34:00Z</dcterms:modified>
</cp:coreProperties>
</file>