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A109" w14:textId="3392B59C" w:rsidR="0009316A" w:rsidRDefault="00325FEA">
      <w:pPr>
        <w:widowControl/>
        <w:spacing w:before="100" w:beforeAutospacing="1" w:afterLines="50" w:after="156" w:line="520" w:lineRule="exact"/>
        <w:jc w:val="center"/>
        <w:rPr>
          <w:rFonts w:ascii="宋体" w:hAnsi="宋体" w:cs="宋体"/>
          <w:b/>
          <w:kern w:val="0"/>
          <w:sz w:val="36"/>
          <w:szCs w:val="44"/>
        </w:rPr>
      </w:pPr>
      <w:r>
        <w:rPr>
          <w:rFonts w:ascii="宋体" w:hAnsi="宋体" w:cs="宋体" w:hint="eastAsia"/>
          <w:b/>
          <w:kern w:val="0"/>
          <w:sz w:val="36"/>
          <w:szCs w:val="44"/>
        </w:rPr>
        <w:t>202</w:t>
      </w:r>
      <w:r w:rsidR="000D18FD">
        <w:rPr>
          <w:rFonts w:ascii="宋体" w:hAnsi="宋体" w:cs="宋体"/>
          <w:b/>
          <w:kern w:val="0"/>
          <w:sz w:val="36"/>
          <w:szCs w:val="44"/>
        </w:rPr>
        <w:t>2</w:t>
      </w:r>
      <w:r>
        <w:rPr>
          <w:rFonts w:ascii="宋体" w:hAnsi="宋体" w:cs="宋体" w:hint="eastAsia"/>
          <w:b/>
          <w:kern w:val="0"/>
          <w:sz w:val="36"/>
          <w:szCs w:val="44"/>
        </w:rPr>
        <w:t>年合肥研究院院长基金青年项目</w:t>
      </w:r>
    </w:p>
    <w:p w14:paraId="0A2C6786" w14:textId="25CCB98B" w:rsidR="0009316A" w:rsidRPr="007B2C38" w:rsidRDefault="00A03005" w:rsidP="007B2C38">
      <w:pPr>
        <w:widowControl/>
        <w:spacing w:before="100" w:beforeAutospacing="1" w:afterLines="50" w:after="156" w:line="520" w:lineRule="exact"/>
        <w:jc w:val="center"/>
        <w:rPr>
          <w:rFonts w:ascii="宋体" w:hAnsi="宋体" w:cs="宋体" w:hint="eastAsia"/>
          <w:b/>
          <w:kern w:val="0"/>
          <w:sz w:val="36"/>
          <w:szCs w:val="44"/>
        </w:rPr>
      </w:pPr>
      <w:r>
        <w:rPr>
          <w:rFonts w:ascii="宋体" w:hAnsi="宋体" w:cs="宋体" w:hint="eastAsia"/>
          <w:b/>
          <w:kern w:val="0"/>
          <w:sz w:val="36"/>
          <w:szCs w:val="44"/>
        </w:rPr>
        <w:t>申报要求及申报流程</w:t>
      </w:r>
    </w:p>
    <w:p w14:paraId="648C3E65" w14:textId="77777777" w:rsidR="0009316A" w:rsidRDefault="00325FEA">
      <w:pPr>
        <w:pStyle w:val="a9"/>
        <w:numPr>
          <w:ilvl w:val="0"/>
          <w:numId w:val="2"/>
        </w:numPr>
        <w:spacing w:before="0" w:beforeAutospacing="0" w:afterLines="50" w:after="156" w:afterAutospacing="0"/>
        <w:ind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申请资格：</w:t>
      </w:r>
    </w:p>
    <w:p w14:paraId="734283CD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青年项目申请人应当具备以下条件：</w:t>
      </w:r>
    </w:p>
    <w:p w14:paraId="59C74AE1" w14:textId="77777777" w:rsidR="0009316A" w:rsidRDefault="00325FEA">
      <w:pPr>
        <w:pStyle w:val="a9"/>
        <w:numPr>
          <w:ilvl w:val="0"/>
          <w:numId w:val="3"/>
        </w:numPr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申请人应是研究院各科研单元在职科研人员。在站的全职博士后允许申请，如项目执行期内离开合肥研究院，则项目自动终止。项目临时聘用人员以及正在攻读研究生学位的人员不得申请。不具有博士学位的，需有2名与其研究领域相同、具有高级专业技术职务（职称）的科学技术人员推荐。</w:t>
      </w:r>
    </w:p>
    <w:p w14:paraId="4D9079DF" w14:textId="30FC5409" w:rsidR="0009316A" w:rsidRDefault="00325FEA">
      <w:pPr>
        <w:pStyle w:val="a9"/>
        <w:numPr>
          <w:ilvl w:val="0"/>
          <w:numId w:val="3"/>
        </w:numPr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申请人应为202</w:t>
      </w:r>
      <w:r w:rsidR="004F67F7">
        <w:rPr>
          <w:rFonts w:ascii="仿宋_GB2312" w:eastAsia="仿宋_GB2312" w:hAnsi="Times New Roman" w:cs="Times New Roman"/>
          <w:kern w:val="2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年1月1日男性未满34周岁[198</w:t>
      </w:r>
      <w:r w:rsidR="004F67F7">
        <w:rPr>
          <w:rFonts w:ascii="仿宋_GB2312" w:eastAsia="仿宋_GB2312" w:hAnsi="Times New Roman" w:cs="Times New Roman"/>
          <w:kern w:val="2"/>
          <w:sz w:val="28"/>
          <w:szCs w:val="28"/>
        </w:rPr>
        <w:t>9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年1月1日（含）以后出生]，女性未满39周岁[198</w:t>
      </w:r>
      <w:r w:rsidR="004F67F7">
        <w:rPr>
          <w:rFonts w:ascii="仿宋_GB2312" w:eastAsia="仿宋_GB2312" w:hAnsi="Times New Roman" w:cs="Times New Roman"/>
          <w:kern w:val="2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年1月1日（含）以后出生]，且未作为项目负责人承担过国家自然科学基金、安徽省自然科学基金、安徽省重点研发计划，未获得过国家、中科院或地方人才计划项目支持。</w:t>
      </w:r>
    </w:p>
    <w:p w14:paraId="3AA03B93" w14:textId="77777777" w:rsidR="0009316A" w:rsidRDefault="00325FEA">
      <w:pPr>
        <w:pStyle w:val="a9"/>
        <w:numPr>
          <w:ilvl w:val="0"/>
          <w:numId w:val="3"/>
        </w:numPr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预计在项目执行期内一次性出国时间超过半年或累计出国时间超过9个月者，不能作为申请项目的负责人。</w:t>
      </w:r>
    </w:p>
    <w:p w14:paraId="1F114894" w14:textId="77777777" w:rsidR="0009316A" w:rsidRDefault="00325FEA">
      <w:pPr>
        <w:pStyle w:val="a9"/>
        <w:numPr>
          <w:ilvl w:val="0"/>
          <w:numId w:val="2"/>
        </w:numPr>
        <w:spacing w:before="0" w:beforeAutospacing="0" w:afterLines="50" w:after="156" w:afterAutospacing="0"/>
        <w:ind w:firstLine="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限项规定：</w:t>
      </w:r>
    </w:p>
    <w:p w14:paraId="751A1095" w14:textId="77777777" w:rsidR="0009316A" w:rsidRDefault="00325FEA">
      <w:pPr>
        <w:pStyle w:val="a9"/>
        <w:numPr>
          <w:ilvl w:val="255"/>
          <w:numId w:val="0"/>
        </w:numPr>
        <w:spacing w:before="0" w:beforeAutospacing="0" w:afterLines="50" w:after="156" w:afterAutospacing="0"/>
        <w:ind w:firstLine="42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青年项目不重复支持，作为负责人仅能获得一次资助。</w:t>
      </w:r>
    </w:p>
    <w:p w14:paraId="54A03E7A" w14:textId="1D98CF38" w:rsidR="0009316A" w:rsidRPr="00A03005" w:rsidRDefault="00325FEA" w:rsidP="00A03005">
      <w:pPr>
        <w:pStyle w:val="a9"/>
        <w:numPr>
          <w:ilvl w:val="0"/>
          <w:numId w:val="2"/>
        </w:numPr>
        <w:spacing w:before="0" w:beforeAutospacing="0" w:afterLines="50" w:after="156" w:afterAutospacing="0"/>
        <w:ind w:firstLine="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A03005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申请书形式审查注意事项如下：</w:t>
      </w:r>
    </w:p>
    <w:p w14:paraId="2289A83D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（1）依托单位及工作单位：中国科学院合肥物质科学研究院；</w:t>
      </w:r>
    </w:p>
    <w:p w14:paraId="1607DE71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lastRenderedPageBreak/>
        <w:t>（2）科研单元：填写所在的研究所或中心的全称，分别是“安徽光学精密机械研究所”、“等离子体物理研究所”、“固体物理研究所”、“智能机械研究所”、“强磁场科学中心”、“核能安全技术研究所”、“健康与医学技术研究所”。</w:t>
      </w:r>
    </w:p>
    <w:p w14:paraId="46ED43F5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（3）研究室（或中心）：填写所在科研单元的研究室或研究中心。</w:t>
      </w:r>
    </w:p>
    <w:p w14:paraId="1754DC9B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（4）申请代码：请按照国家自然科学基金各学部资助范围和申请代码进行填写，并细分至二级或三级代码。</w:t>
      </w:r>
    </w:p>
    <w:p w14:paraId="2D9FEE8A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国家自然科学基金学部资助范围（参考面上项目的各学部介绍）：</w:t>
      </w:r>
    </w:p>
    <w:p w14:paraId="6B8F01DE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kern w:val="2"/>
          <w:sz w:val="28"/>
          <w:szCs w:val="28"/>
        </w:rPr>
        <w:t>http://www.nsfc.gov.cn/publish/portal0/xmzn/2020/01/</w:t>
      </w:r>
    </w:p>
    <w:p w14:paraId="68478467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国家自然科学基金申请代码查询网址：</w:t>
      </w:r>
    </w:p>
    <w:p w14:paraId="1AAF4CD8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kern w:val="2"/>
          <w:sz w:val="28"/>
          <w:szCs w:val="28"/>
        </w:rPr>
        <w:t>http://www.nsfc.gov.cn/publish/portal0/xmzn/2020/16/</w:t>
      </w:r>
    </w:p>
    <w:p w14:paraId="5223C3BF" w14:textId="77777777" w:rsidR="0009316A" w:rsidRDefault="00325FEA">
      <w:pPr>
        <w:pStyle w:val="a9"/>
        <w:spacing w:before="0" w:beforeAutospacing="0" w:afterLines="50" w:after="156" w:afterAutospacing="0"/>
        <w:ind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6）不具有博士学位的申请人，需提供2名与其研究领域相同、具有高级专业技术职务（职称）的科学技术人员推荐信作为附件。推荐信需推荐人亲笔签字，扫描件附在电子版申请书后，纸质原件附在纸质版申请书后。</w:t>
      </w:r>
    </w:p>
    <w:p w14:paraId="47115D40" w14:textId="342A918E" w:rsidR="0009316A" w:rsidRDefault="00325FEA">
      <w:pPr>
        <w:widowControl/>
        <w:spacing w:afterLines="50" w:after="156" w:line="360" w:lineRule="auto"/>
        <w:ind w:leftChars="2000" w:left="4200"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科研规划处</w:t>
      </w:r>
    </w:p>
    <w:p w14:paraId="00333F90" w14:textId="32447079" w:rsidR="0009316A" w:rsidRDefault="00325FEA">
      <w:pPr>
        <w:widowControl/>
        <w:spacing w:afterLines="50" w:after="156" w:line="360" w:lineRule="auto"/>
        <w:ind w:firstLineChars="1600" w:firstLine="4480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二〇二</w:t>
      </w:r>
      <w:r w:rsidR="000D18FD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年</w:t>
      </w:r>
      <w:r w:rsidR="000D18FD">
        <w:rPr>
          <w:rFonts w:ascii="仿宋_GB2312" w:eastAsia="仿宋_GB2312" w:hint="eastAsia"/>
          <w:sz w:val="28"/>
          <w:szCs w:val="28"/>
        </w:rPr>
        <w:t>九</w:t>
      </w:r>
      <w:r>
        <w:rPr>
          <w:rFonts w:ascii="仿宋_GB2312" w:eastAsia="仿宋_GB2312" w:hint="eastAsia"/>
          <w:sz w:val="28"/>
          <w:szCs w:val="28"/>
        </w:rPr>
        <w:t>月</w:t>
      </w:r>
      <w:r w:rsidR="000D18FD">
        <w:rPr>
          <w:rFonts w:ascii="仿宋_GB2312" w:eastAsia="仿宋_GB2312" w:hint="eastAsia"/>
          <w:sz w:val="28"/>
          <w:szCs w:val="28"/>
        </w:rPr>
        <w:t>十九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14:paraId="491A2C96" w14:textId="77777777" w:rsidR="0009316A" w:rsidRDefault="0009316A">
      <w:pPr>
        <w:spacing w:afterLines="50" w:after="156"/>
      </w:pPr>
    </w:p>
    <w:sectPr w:rsidR="000931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3DC4" w14:textId="77777777" w:rsidR="001C0DB3" w:rsidRDefault="001C0DB3" w:rsidP="0001788E">
      <w:r>
        <w:separator/>
      </w:r>
    </w:p>
  </w:endnote>
  <w:endnote w:type="continuationSeparator" w:id="0">
    <w:p w14:paraId="04FCD9CE" w14:textId="77777777" w:rsidR="001C0DB3" w:rsidRDefault="001C0DB3" w:rsidP="0001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A299" w14:textId="77777777" w:rsidR="001C0DB3" w:rsidRDefault="001C0DB3" w:rsidP="0001788E">
      <w:r>
        <w:separator/>
      </w:r>
    </w:p>
  </w:footnote>
  <w:footnote w:type="continuationSeparator" w:id="0">
    <w:p w14:paraId="090529E1" w14:textId="77777777" w:rsidR="001C0DB3" w:rsidRDefault="001C0DB3" w:rsidP="0001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FE57B"/>
    <w:multiLevelType w:val="singleLevel"/>
    <w:tmpl w:val="882FE57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3779F82"/>
    <w:multiLevelType w:val="singleLevel"/>
    <w:tmpl w:val="B3779F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E15C933"/>
    <w:multiLevelType w:val="singleLevel"/>
    <w:tmpl w:val="BE15C93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C67981E"/>
    <w:multiLevelType w:val="singleLevel"/>
    <w:tmpl w:val="1C67981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A5D0ECE"/>
    <w:multiLevelType w:val="singleLevel"/>
    <w:tmpl w:val="4A5D0ECE"/>
    <w:lvl w:ilvl="0">
      <w:start w:val="1"/>
      <w:numFmt w:val="decimal"/>
      <w:suff w:val="space"/>
      <w:lvlText w:val="%1."/>
      <w:lvlJc w:val="left"/>
    </w:lvl>
  </w:abstractNum>
  <w:num w:numId="1" w16cid:durableId="2041392149">
    <w:abstractNumId w:val="1"/>
  </w:num>
  <w:num w:numId="2" w16cid:durableId="2071994444">
    <w:abstractNumId w:val="0"/>
  </w:num>
  <w:num w:numId="3" w16cid:durableId="826093068">
    <w:abstractNumId w:val="4"/>
  </w:num>
  <w:num w:numId="4" w16cid:durableId="1230309428">
    <w:abstractNumId w:val="3"/>
  </w:num>
  <w:num w:numId="5" w16cid:durableId="19511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625"/>
    <w:rsid w:val="0001788E"/>
    <w:rsid w:val="00063D13"/>
    <w:rsid w:val="00064291"/>
    <w:rsid w:val="0009316A"/>
    <w:rsid w:val="000C3FE8"/>
    <w:rsid w:val="000C484E"/>
    <w:rsid w:val="000C549E"/>
    <w:rsid w:val="000D18FD"/>
    <w:rsid w:val="00126069"/>
    <w:rsid w:val="0014000E"/>
    <w:rsid w:val="00140043"/>
    <w:rsid w:val="00141FB5"/>
    <w:rsid w:val="00156339"/>
    <w:rsid w:val="00165FBF"/>
    <w:rsid w:val="00177888"/>
    <w:rsid w:val="001A52B9"/>
    <w:rsid w:val="001A5D01"/>
    <w:rsid w:val="001C0DB3"/>
    <w:rsid w:val="001E5F0C"/>
    <w:rsid w:val="001F19CA"/>
    <w:rsid w:val="00261649"/>
    <w:rsid w:val="00292625"/>
    <w:rsid w:val="00297EDE"/>
    <w:rsid w:val="002B7582"/>
    <w:rsid w:val="002C043A"/>
    <w:rsid w:val="002F006D"/>
    <w:rsid w:val="002F77C5"/>
    <w:rsid w:val="00304561"/>
    <w:rsid w:val="00311E10"/>
    <w:rsid w:val="00321E12"/>
    <w:rsid w:val="00325FEA"/>
    <w:rsid w:val="003264F3"/>
    <w:rsid w:val="003372CA"/>
    <w:rsid w:val="0037360C"/>
    <w:rsid w:val="00384CD7"/>
    <w:rsid w:val="003A12B5"/>
    <w:rsid w:val="003E1F63"/>
    <w:rsid w:val="003F789D"/>
    <w:rsid w:val="00430A57"/>
    <w:rsid w:val="00442C15"/>
    <w:rsid w:val="004E5C44"/>
    <w:rsid w:val="004E7A93"/>
    <w:rsid w:val="004F67F7"/>
    <w:rsid w:val="005046C8"/>
    <w:rsid w:val="005211A2"/>
    <w:rsid w:val="005268FB"/>
    <w:rsid w:val="00531356"/>
    <w:rsid w:val="00534417"/>
    <w:rsid w:val="00545E24"/>
    <w:rsid w:val="00563933"/>
    <w:rsid w:val="005C2734"/>
    <w:rsid w:val="00606588"/>
    <w:rsid w:val="0062398D"/>
    <w:rsid w:val="00626BFE"/>
    <w:rsid w:val="00634B26"/>
    <w:rsid w:val="006376E8"/>
    <w:rsid w:val="006417F3"/>
    <w:rsid w:val="00644804"/>
    <w:rsid w:val="00650F8D"/>
    <w:rsid w:val="006669BE"/>
    <w:rsid w:val="00692667"/>
    <w:rsid w:val="006B1EB1"/>
    <w:rsid w:val="006C49CB"/>
    <w:rsid w:val="006D4843"/>
    <w:rsid w:val="007338EF"/>
    <w:rsid w:val="0075145D"/>
    <w:rsid w:val="007631CD"/>
    <w:rsid w:val="00777B4A"/>
    <w:rsid w:val="007B2C38"/>
    <w:rsid w:val="007F3351"/>
    <w:rsid w:val="00814E98"/>
    <w:rsid w:val="008318AB"/>
    <w:rsid w:val="00864554"/>
    <w:rsid w:val="00871C7B"/>
    <w:rsid w:val="008F1DB7"/>
    <w:rsid w:val="00906482"/>
    <w:rsid w:val="009173CA"/>
    <w:rsid w:val="00934A76"/>
    <w:rsid w:val="0094158E"/>
    <w:rsid w:val="009A6E3D"/>
    <w:rsid w:val="009C1B6A"/>
    <w:rsid w:val="009D54EF"/>
    <w:rsid w:val="009D6F44"/>
    <w:rsid w:val="00A03005"/>
    <w:rsid w:val="00A15066"/>
    <w:rsid w:val="00A21569"/>
    <w:rsid w:val="00A804D5"/>
    <w:rsid w:val="00A80FBD"/>
    <w:rsid w:val="00AA2D9E"/>
    <w:rsid w:val="00AB2213"/>
    <w:rsid w:val="00AD79C4"/>
    <w:rsid w:val="00B26251"/>
    <w:rsid w:val="00B40869"/>
    <w:rsid w:val="00B50EED"/>
    <w:rsid w:val="00B943A1"/>
    <w:rsid w:val="00B97584"/>
    <w:rsid w:val="00BD7E69"/>
    <w:rsid w:val="00BE2DE3"/>
    <w:rsid w:val="00BE762D"/>
    <w:rsid w:val="00C20072"/>
    <w:rsid w:val="00C61412"/>
    <w:rsid w:val="00CA3685"/>
    <w:rsid w:val="00CB12C7"/>
    <w:rsid w:val="00CB7416"/>
    <w:rsid w:val="00CD21BA"/>
    <w:rsid w:val="00D2428F"/>
    <w:rsid w:val="00D32D0A"/>
    <w:rsid w:val="00D3506F"/>
    <w:rsid w:val="00D3702D"/>
    <w:rsid w:val="00D85570"/>
    <w:rsid w:val="00D96CE6"/>
    <w:rsid w:val="00DA0E15"/>
    <w:rsid w:val="00DC4223"/>
    <w:rsid w:val="00DD11E1"/>
    <w:rsid w:val="00E067DA"/>
    <w:rsid w:val="00E10F30"/>
    <w:rsid w:val="00E17243"/>
    <w:rsid w:val="00E26098"/>
    <w:rsid w:val="00E8419A"/>
    <w:rsid w:val="00EB5EA3"/>
    <w:rsid w:val="00F245A3"/>
    <w:rsid w:val="00F67BB1"/>
    <w:rsid w:val="00F7138F"/>
    <w:rsid w:val="00F7497E"/>
    <w:rsid w:val="00FA1FBD"/>
    <w:rsid w:val="00FA4D6A"/>
    <w:rsid w:val="00FD27C7"/>
    <w:rsid w:val="00FD3268"/>
    <w:rsid w:val="00FF5A70"/>
    <w:rsid w:val="2B0F5E2D"/>
    <w:rsid w:val="303D6EB2"/>
    <w:rsid w:val="3077487E"/>
    <w:rsid w:val="366C1870"/>
    <w:rsid w:val="40C94E43"/>
    <w:rsid w:val="4398605D"/>
    <w:rsid w:val="492567E8"/>
    <w:rsid w:val="4CDD1001"/>
    <w:rsid w:val="64D35783"/>
    <w:rsid w:val="688C6AF2"/>
    <w:rsid w:val="6BCF4F31"/>
    <w:rsid w:val="79F1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E27CE"/>
  <w15:docId w15:val="{280DB446-3DDC-4BC4-8EE0-1270100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ac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靖文</dc:creator>
  <cp:lastModifiedBy>杨 靖文</cp:lastModifiedBy>
  <cp:revision>13</cp:revision>
  <dcterms:created xsi:type="dcterms:W3CDTF">2021-08-24T01:26:00Z</dcterms:created>
  <dcterms:modified xsi:type="dcterms:W3CDTF">2022-09-23T08:14:00Z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