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05" w:rsidRDefault="00D75905" w:rsidP="00D75905">
      <w:pPr>
        <w:pStyle w:val="a7"/>
        <w:numPr>
          <w:ilvl w:val="0"/>
          <w:numId w:val="0"/>
        </w:numPr>
        <w:spacing w:before="156" w:after="156"/>
        <w:rPr>
          <w:rFonts w:hAnsi="黑体" w:cs="黑体"/>
          <w:color w:val="000000"/>
        </w:rPr>
      </w:pPr>
      <w:r>
        <w:rPr>
          <w:rFonts w:hAnsi="黑体" w:cs="黑体" w:hint="eastAsia"/>
          <w:color w:val="000000"/>
        </w:rPr>
        <w:t>安徽省地方标准计划项目任务书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152"/>
        <w:gridCol w:w="449"/>
        <w:gridCol w:w="1530"/>
        <w:gridCol w:w="1178"/>
        <w:gridCol w:w="875"/>
        <w:gridCol w:w="2399"/>
      </w:tblGrid>
      <w:tr w:rsidR="00D75905" w:rsidTr="00770FEC">
        <w:trPr>
          <w:trHeight w:val="1023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*项目名称</w:t>
            </w:r>
          </w:p>
          <w:p w:rsidR="00D75905" w:rsidRDefault="00D75905" w:rsidP="00770FEC">
            <w:pPr>
              <w:spacing w:line="240" w:lineRule="auto"/>
              <w:ind w:leftChars="-6" w:hangingChars="7" w:hanging="1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(中文)</w:t>
            </w:r>
          </w:p>
        </w:tc>
        <w:tc>
          <w:tcPr>
            <w:tcW w:w="4049" w:type="pct"/>
            <w:gridSpan w:val="6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D75905" w:rsidTr="00770FEC">
        <w:trPr>
          <w:cantSplit/>
          <w:trHeight w:val="985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*制定或</w:t>
            </w:r>
          </w:p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修订</w:t>
            </w:r>
          </w:p>
        </w:tc>
        <w:tc>
          <w:tcPr>
            <w:tcW w:w="855" w:type="pct"/>
            <w:gridSpan w:val="2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制定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 修订</w:t>
            </w: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被修订标准号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75905" w:rsidTr="00770FEC">
        <w:trPr>
          <w:cantSplit/>
          <w:trHeight w:val="1000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*国际标准分类号（ICS）</w:t>
            </w: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*中国标准文献分类号（CCS）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75905" w:rsidTr="00770FEC">
        <w:trPr>
          <w:cantSplit/>
          <w:trHeight w:val="1275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*标准领域</w:t>
            </w:r>
          </w:p>
        </w:tc>
        <w:tc>
          <w:tcPr>
            <w:tcW w:w="4049" w:type="pct"/>
            <w:gridSpan w:val="6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ind w:leftChars="76" w:left="1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□自然条件    □ 风俗习惯    □ 生态保护    □ 社会管理    </w:t>
            </w:r>
          </w:p>
          <w:p w:rsidR="00D75905" w:rsidRDefault="00D75905" w:rsidP="00770FEC">
            <w:pPr>
              <w:spacing w:line="240" w:lineRule="auto"/>
              <w:ind w:leftChars="76" w:left="1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□公共服务    □ 地理标志产品    □其他</w:t>
            </w:r>
          </w:p>
        </w:tc>
      </w:tr>
      <w:tr w:rsidR="00D75905" w:rsidTr="00770FEC">
        <w:trPr>
          <w:cantSplit/>
          <w:trHeight w:val="640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color w:val="000000"/>
                <w:sz w:val="18"/>
                <w:szCs w:val="15"/>
              </w:rPr>
              <w:t>省有关行政主管部门</w:t>
            </w:r>
          </w:p>
        </w:tc>
        <w:tc>
          <w:tcPr>
            <w:tcW w:w="4049" w:type="pct"/>
            <w:gridSpan w:val="6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75905" w:rsidTr="00770FEC">
        <w:trPr>
          <w:cantSplit/>
          <w:trHeight w:val="747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*第一起草单位</w:t>
            </w:r>
          </w:p>
        </w:tc>
        <w:tc>
          <w:tcPr>
            <w:tcW w:w="4049" w:type="pct"/>
            <w:gridSpan w:val="6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75905" w:rsidTr="00770FEC">
        <w:trPr>
          <w:cantSplit/>
          <w:trHeight w:val="927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参与单位</w:t>
            </w:r>
          </w:p>
        </w:tc>
        <w:tc>
          <w:tcPr>
            <w:tcW w:w="4049" w:type="pct"/>
            <w:gridSpan w:val="6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75905" w:rsidTr="00770FEC">
        <w:trPr>
          <w:trHeight w:val="1055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计划起始年</w:t>
            </w: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ind w:right="180" w:firstLineChars="350" w:firstLine="63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     月</w:t>
            </w: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完成年限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ind w:right="180" w:firstLineChars="350" w:firstLine="63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    月</w:t>
            </w:r>
          </w:p>
        </w:tc>
      </w:tr>
      <w:tr w:rsidR="00D75905" w:rsidTr="00770FEC">
        <w:trPr>
          <w:trHeight w:val="830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*承办人</w:t>
            </w:r>
          </w:p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*电话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75905" w:rsidTr="00770FEC">
        <w:trPr>
          <w:trHeight w:val="589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 真</w:t>
            </w: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*电子信箱</w:t>
            </w:r>
          </w:p>
        </w:tc>
        <w:tc>
          <w:tcPr>
            <w:tcW w:w="128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75905" w:rsidTr="00770FEC">
        <w:trPr>
          <w:trHeight w:val="1753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*目的﹑意义</w:t>
            </w:r>
          </w:p>
        </w:tc>
        <w:tc>
          <w:tcPr>
            <w:tcW w:w="4049" w:type="pct"/>
            <w:gridSpan w:val="6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75905" w:rsidTr="00770FEC">
        <w:trPr>
          <w:trHeight w:val="2005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*范围和</w:t>
            </w:r>
          </w:p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主要技术内容</w:t>
            </w:r>
          </w:p>
        </w:tc>
        <w:tc>
          <w:tcPr>
            <w:tcW w:w="4049" w:type="pct"/>
            <w:gridSpan w:val="6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75905" w:rsidTr="00770FEC">
        <w:trPr>
          <w:trHeight w:val="2232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*国内外情况</w:t>
            </w:r>
          </w:p>
          <w:p w:rsidR="00D75905" w:rsidRDefault="00D75905" w:rsidP="00770FEC">
            <w:pPr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简要说明</w:t>
            </w:r>
          </w:p>
        </w:tc>
        <w:tc>
          <w:tcPr>
            <w:tcW w:w="4049" w:type="pct"/>
            <w:gridSpan w:val="6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75905" w:rsidTr="00770FEC">
        <w:trPr>
          <w:trHeight w:val="731"/>
          <w:jc w:val="center"/>
        </w:trPr>
        <w:tc>
          <w:tcPr>
            <w:tcW w:w="951" w:type="pct"/>
            <w:shd w:val="clear" w:color="auto" w:fill="auto"/>
            <w:vAlign w:val="center"/>
          </w:tcPr>
          <w:p w:rsidR="00D75905" w:rsidRDefault="00D75905" w:rsidP="00770FEC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 第一起草单位参与研制地方标准情况</w:t>
            </w:r>
          </w:p>
        </w:tc>
        <w:tc>
          <w:tcPr>
            <w:tcW w:w="4049" w:type="pct"/>
            <w:gridSpan w:val="6"/>
            <w:shd w:val="clear" w:color="auto" w:fill="auto"/>
            <w:vAlign w:val="center"/>
          </w:tcPr>
          <w:p w:rsidR="00D75905" w:rsidRDefault="00D75905" w:rsidP="00770FEC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（应包括立项项目完成情况和已发布标准宣贯情况两方面内容）</w:t>
            </w:r>
          </w:p>
          <w:p w:rsidR="00D75905" w:rsidRDefault="00D75905" w:rsidP="00770FEC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D75905" w:rsidTr="00770FEC">
        <w:trPr>
          <w:trHeight w:val="2643"/>
          <w:jc w:val="center"/>
        </w:trPr>
        <w:tc>
          <w:tcPr>
            <w:tcW w:w="1566" w:type="pct"/>
            <w:gridSpan w:val="2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*起草单位意见</w:t>
            </w:r>
          </w:p>
          <w:p w:rsidR="00D75905" w:rsidRDefault="00D75905" w:rsidP="00770FEC">
            <w:pPr>
              <w:spacing w:line="240" w:lineRule="auto"/>
              <w:ind w:right="420" w:firstLineChars="100" w:firstLine="18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75905" w:rsidRDefault="00D75905" w:rsidP="00770FEC">
            <w:pPr>
              <w:spacing w:line="240" w:lineRule="auto"/>
              <w:ind w:right="420" w:firstLineChars="400" w:firstLine="72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单位盖章</w:t>
            </w:r>
          </w:p>
          <w:p w:rsidR="00D75905" w:rsidRDefault="00D75905" w:rsidP="00770FEC">
            <w:pPr>
              <w:spacing w:line="240" w:lineRule="auto"/>
              <w:ind w:right="42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年  月  日</w:t>
            </w:r>
          </w:p>
        </w:tc>
        <w:tc>
          <w:tcPr>
            <w:tcW w:w="1686" w:type="pct"/>
            <w:gridSpan w:val="3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ind w:right="420"/>
              <w:rPr>
                <w:rFonts w:ascii="宋体" w:hAnsi="宋体"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专业标准化技术委员会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意见</w:t>
            </w:r>
          </w:p>
          <w:p w:rsidR="00D75905" w:rsidRDefault="00D75905" w:rsidP="00770FEC">
            <w:pPr>
              <w:spacing w:line="240" w:lineRule="auto"/>
              <w:ind w:right="420" w:firstLineChars="600" w:firstLine="108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75905" w:rsidRDefault="00D75905" w:rsidP="00770FEC">
            <w:pPr>
              <w:spacing w:line="240" w:lineRule="auto"/>
              <w:ind w:right="420" w:firstLineChars="1000" w:firstLine="180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单位盖章</w:t>
            </w:r>
          </w:p>
          <w:p w:rsidR="00D75905" w:rsidRDefault="00D75905" w:rsidP="00770FEC">
            <w:pPr>
              <w:spacing w:line="240" w:lineRule="auto"/>
              <w:ind w:right="420"/>
              <w:jc w:val="right"/>
              <w:rPr>
                <w:rFonts w:ascii="宋体" w:hAnsi="宋体"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年  月  日</w:t>
            </w:r>
          </w:p>
        </w:tc>
        <w:tc>
          <w:tcPr>
            <w:tcW w:w="1748" w:type="pct"/>
            <w:gridSpan w:val="2"/>
            <w:shd w:val="clear" w:color="auto" w:fill="auto"/>
            <w:vAlign w:val="center"/>
          </w:tcPr>
          <w:p w:rsidR="00D75905" w:rsidRDefault="00D75905" w:rsidP="00770FEC">
            <w:pPr>
              <w:spacing w:line="240" w:lineRule="auto"/>
              <w:rPr>
                <w:rFonts w:ascii="宋体" w:hAnsi="宋体"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* 省有关行政主管部门意见</w:t>
            </w:r>
          </w:p>
          <w:p w:rsidR="00D75905" w:rsidRDefault="00D75905" w:rsidP="00770FEC">
            <w:pPr>
              <w:spacing w:line="240" w:lineRule="auto"/>
              <w:ind w:right="42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D75905" w:rsidRDefault="00D75905" w:rsidP="00770FEC">
            <w:pPr>
              <w:spacing w:line="240" w:lineRule="auto"/>
              <w:ind w:right="42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  单位盖章</w:t>
            </w:r>
          </w:p>
          <w:p w:rsidR="00D75905" w:rsidRDefault="00D75905" w:rsidP="00770FEC">
            <w:pPr>
              <w:spacing w:line="240" w:lineRule="auto"/>
              <w:ind w:right="420"/>
              <w:jc w:val="right"/>
              <w:rPr>
                <w:rFonts w:ascii="宋体" w:hAnsi="宋体"/>
                <w:color w:val="000000"/>
                <w:sz w:val="18"/>
                <w:szCs w:val="18"/>
                <w:highlight w:val="lightGray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年  月  日</w:t>
            </w:r>
          </w:p>
        </w:tc>
      </w:tr>
    </w:tbl>
    <w:p w:rsidR="00D75905" w:rsidRDefault="00D75905" w:rsidP="00D75905">
      <w:pPr>
        <w:pStyle w:val="a"/>
      </w:pPr>
      <w:r>
        <w:rPr>
          <w:rFonts w:hint="eastAsia"/>
        </w:rPr>
        <w:t>表格项目中带 * 号的为必须填写项目；</w:t>
      </w:r>
    </w:p>
    <w:p w:rsidR="00D75905" w:rsidRDefault="00D75905" w:rsidP="00D75905">
      <w:pPr>
        <w:pStyle w:val="a"/>
      </w:pPr>
      <w:r>
        <w:rPr>
          <w:rFonts w:hint="eastAsia"/>
        </w:rPr>
        <w:t>修订标准必填被修订标准号，多个被修订标准号之间用半角逗号“,”分隔。</w:t>
      </w:r>
    </w:p>
    <w:p w:rsidR="00D75905" w:rsidRDefault="00D75905" w:rsidP="00D75905">
      <w:pPr>
        <w:pStyle w:val="af8"/>
      </w:pPr>
    </w:p>
    <w:p w:rsidR="00D75905" w:rsidRDefault="00D75905" w:rsidP="00D75905">
      <w:pPr>
        <w:pStyle w:val="af5"/>
        <w:ind w:firstLine="420"/>
      </w:pPr>
    </w:p>
    <w:p w:rsidR="00D75905" w:rsidRDefault="00D75905" w:rsidP="00D75905">
      <w:pPr>
        <w:pStyle w:val="af5"/>
        <w:ind w:firstLineChars="0" w:firstLine="0"/>
        <w:sectPr w:rsidR="00D75905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871" w:right="1134" w:bottom="1134" w:left="1134" w:header="1418" w:footer="1134" w:gutter="284"/>
          <w:cols w:space="425"/>
          <w:formProt w:val="0"/>
          <w:docGrid w:type="lines" w:linePitch="312"/>
        </w:sectPr>
      </w:pPr>
    </w:p>
    <w:p w:rsidR="00D75905" w:rsidRDefault="00D75905" w:rsidP="00D75905">
      <w:pPr>
        <w:pStyle w:val="a2"/>
        <w:tabs>
          <w:tab w:val="clear" w:pos="360"/>
        </w:tabs>
        <w:ind w:left="420"/>
        <w:rPr>
          <w:vanish w:val="0"/>
        </w:rPr>
      </w:pPr>
    </w:p>
    <w:p w:rsidR="00D75905" w:rsidRDefault="00D75905" w:rsidP="00D75905">
      <w:pPr>
        <w:pStyle w:val="a4"/>
        <w:tabs>
          <w:tab w:val="clear" w:pos="360"/>
        </w:tabs>
        <w:ind w:left="425"/>
        <w:rPr>
          <w:vanish w:val="0"/>
        </w:rPr>
      </w:pPr>
    </w:p>
    <w:p w:rsidR="00D75905" w:rsidRDefault="00D75905" w:rsidP="00D75905">
      <w:pPr>
        <w:pStyle w:val="a8"/>
        <w:spacing w:before="78" w:after="156"/>
      </w:pPr>
      <w:r>
        <w:br/>
      </w:r>
      <w:bookmarkStart w:id="0" w:name="_Toc63084856"/>
      <w:bookmarkStart w:id="1" w:name="_Toc62551451"/>
      <w:bookmarkStart w:id="2" w:name="_Toc59631296"/>
      <w:bookmarkStart w:id="3" w:name="_Toc59631390"/>
      <w:bookmarkStart w:id="4" w:name="_Toc63675175"/>
      <w:r>
        <w:rPr>
          <w:rFonts w:hint="eastAsia"/>
        </w:rPr>
        <w:t>（资料性）</w:t>
      </w:r>
      <w:r>
        <w:br/>
      </w:r>
      <w:r>
        <w:rPr>
          <w:rFonts w:hint="eastAsia"/>
        </w:rPr>
        <w:t>地方标准编制说明</w:t>
      </w:r>
      <w:bookmarkEnd w:id="0"/>
      <w:bookmarkEnd w:id="1"/>
      <w:bookmarkEnd w:id="2"/>
      <w:bookmarkEnd w:id="3"/>
      <w:bookmarkEnd w:id="4"/>
    </w:p>
    <w:p w:rsidR="00D75905" w:rsidRDefault="00D75905" w:rsidP="00D75905">
      <w:pPr>
        <w:pStyle w:val="af5"/>
        <w:ind w:firstLine="420"/>
      </w:pPr>
    </w:p>
    <w:p w:rsidR="00D75905" w:rsidRDefault="00D75905" w:rsidP="00D75905">
      <w:pPr>
        <w:pStyle w:val="af8"/>
      </w:pPr>
      <w:r>
        <w:rPr>
          <w:rFonts w:hint="eastAsia"/>
        </w:rPr>
        <w:t>下面给出了编制说明的样式。</w:t>
      </w:r>
    </w:p>
    <w:p w:rsidR="00D75905" w:rsidRDefault="00D75905" w:rsidP="00D75905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</w:rPr>
        <w:t>安徽省地方标准编制说明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22"/>
        <w:gridCol w:w="3501"/>
        <w:gridCol w:w="879"/>
        <w:gridCol w:w="1122"/>
        <w:gridCol w:w="2052"/>
      </w:tblGrid>
      <w:tr w:rsidR="00D75905" w:rsidTr="00770FEC">
        <w:trPr>
          <w:trHeight w:val="20"/>
          <w:jc w:val="center"/>
        </w:trPr>
        <w:tc>
          <w:tcPr>
            <w:tcW w:w="2016" w:type="dxa"/>
            <w:gridSpan w:val="2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标准名称</w:t>
            </w:r>
          </w:p>
        </w:tc>
        <w:tc>
          <w:tcPr>
            <w:tcW w:w="7554" w:type="dxa"/>
            <w:gridSpan w:val="4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2016" w:type="dxa"/>
            <w:gridSpan w:val="2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任务来源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（项目计划号）</w:t>
            </w:r>
          </w:p>
        </w:tc>
        <w:tc>
          <w:tcPr>
            <w:tcW w:w="7554" w:type="dxa"/>
            <w:gridSpan w:val="4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（示例:2019年以后发布计划直接填写项目计划号，如：2019-1-001）</w:t>
            </w:r>
          </w:p>
        </w:tc>
      </w:tr>
      <w:tr w:rsidR="00D75905" w:rsidTr="00770FEC">
        <w:trPr>
          <w:trHeight w:val="20"/>
          <w:jc w:val="center"/>
        </w:trPr>
        <w:tc>
          <w:tcPr>
            <w:tcW w:w="2016" w:type="dxa"/>
            <w:gridSpan w:val="2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第一起草单位</w:t>
            </w:r>
          </w:p>
          <w:p w:rsidR="00D75905" w:rsidRPr="004A64F8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 w:rsidRPr="004A64F8">
              <w:rPr>
                <w:rFonts w:hAnsi="宋体" w:hint="eastAsia"/>
                <w:szCs w:val="21"/>
              </w:rPr>
              <w:t>（盖章）</w:t>
            </w:r>
          </w:p>
        </w:tc>
        <w:tc>
          <w:tcPr>
            <w:tcW w:w="7554" w:type="dxa"/>
            <w:gridSpan w:val="4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2016" w:type="dxa"/>
            <w:gridSpan w:val="2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单位地址</w:t>
            </w:r>
          </w:p>
        </w:tc>
        <w:tc>
          <w:tcPr>
            <w:tcW w:w="7554" w:type="dxa"/>
            <w:gridSpan w:val="4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2016" w:type="dxa"/>
            <w:gridSpan w:val="2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参与起草单位</w:t>
            </w:r>
          </w:p>
        </w:tc>
        <w:tc>
          <w:tcPr>
            <w:tcW w:w="7554" w:type="dxa"/>
            <w:gridSpan w:val="4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Pr="004A64F8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 w:rsidRPr="004A64F8">
              <w:rPr>
                <w:rFonts w:hAnsi="宋体" w:hint="eastAsia"/>
                <w:szCs w:val="21"/>
              </w:rPr>
              <w:t>标准起草人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（全部起草人，应与标准文本前言中起草人排序一致）</w:t>
            </w:r>
          </w:p>
        </w:tc>
      </w:tr>
      <w:tr w:rsidR="00D75905" w:rsidTr="00770FEC">
        <w:trPr>
          <w:trHeight w:val="20"/>
          <w:jc w:val="center"/>
        </w:trPr>
        <w:tc>
          <w:tcPr>
            <w:tcW w:w="694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序号</w:t>
            </w:r>
          </w:p>
        </w:tc>
        <w:tc>
          <w:tcPr>
            <w:tcW w:w="132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3501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单位</w:t>
            </w:r>
          </w:p>
        </w:tc>
        <w:tc>
          <w:tcPr>
            <w:tcW w:w="879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112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职称</w:t>
            </w:r>
          </w:p>
        </w:tc>
        <w:tc>
          <w:tcPr>
            <w:tcW w:w="205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电话</w:t>
            </w:r>
          </w:p>
        </w:tc>
      </w:tr>
      <w:tr w:rsidR="00D75905" w:rsidTr="00770FEC">
        <w:trPr>
          <w:trHeight w:val="20"/>
          <w:jc w:val="center"/>
        </w:trPr>
        <w:tc>
          <w:tcPr>
            <w:tcW w:w="694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3501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694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3501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694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3501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694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3501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694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3501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  <w:tc>
          <w:tcPr>
            <w:tcW w:w="2052" w:type="dxa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Pr="004A64F8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jc w:val="center"/>
              <w:rPr>
                <w:rFonts w:hAnsi="宋体"/>
                <w:szCs w:val="21"/>
              </w:rPr>
            </w:pPr>
            <w:r w:rsidRPr="004A64F8">
              <w:rPr>
                <w:rFonts w:hAnsi="宋体" w:hint="eastAsia"/>
                <w:szCs w:val="21"/>
              </w:rPr>
              <w:t>编制情况</w:t>
            </w: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1、编制过程简介</w:t>
            </w: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示例：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XXXX年X月X日，收到《关于下达XXXX年第X批安徽省地方标准制修订计划的通知》后，成立标准编制小组，成员有XXXXX。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标准起草过程：XXXXXX ……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征求意见情况：XXXX年XX月，由工作组牵头负责通过网站、会议等方式公开征求意见，共向XX个有</w:t>
            </w:r>
            <w:r>
              <w:rPr>
                <w:rFonts w:hAnsi="宋体" w:hint="eastAsia"/>
                <w:szCs w:val="21"/>
              </w:rPr>
              <w:lastRenderedPageBreak/>
              <w:t>关行业单位、科研院所、大专院校及有代表性的标准利益方发函征求意见。截止XXXX年XX月，征求意见共收到X家单位XX条意见，最终XX条采纳，XX条未采纳。…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审查情况：XXXX年XX月XX日，XXXXX在XX组织召开了《XXXXXX》地方标准审查会，来自XXXX等单位专家组成审查专家组。专家委员会认真听取了编制单位的汇报，审阅了相关材料，经质询和讨论，提出了XX条修改建议，并一致认为，XXXXXXXXXXXXXXX…,建议修改完善后报批。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报批情况：工作组根据审查意见对标准送审稿作了修改和完善，于XXXX年XX月形成标准报批稿、编制说明及其它相关文件，报至XXXXXXXX。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………</w:t>
            </w: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2、制定标准的必要性和意义</w:t>
            </w: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示例：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必要性：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炭黑是一种纳米级粉体材料。由于粒径小、孔隙率高、比表面积大、表面能高，很难稳定地分散到高分子塑胶体系中。………同样是炭黑产品，由于黑度及分散性的差异，售价往往能相差20倍。另一方面，“分散性”又是一个模糊的概念，………………因此，找到定量评价色素炭黑分散性的评价方法尤为必要。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意义：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一按照传统的理论，炭黑的性能完全由“粒径”、“结构”、“表面活性”三种物质存在状态决定，一般地，表面活性越高越容易分散，粒径越大越容易分散，结构高的炭黑易分散、稳定性也好，但粘度高。这些因素是如何影响着炭黑的分散性，谁是矛盾的主要方面？定量地、系统地评价有利于解决这些理论问题。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第二炭黑的生产过程中，分散性的定量评价有利于品质控制。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第三………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第四………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第五………</w:t>
            </w:r>
          </w:p>
          <w:p w:rsidR="00D75905" w:rsidRDefault="00D75905" w:rsidP="00770FEC">
            <w:pPr>
              <w:pStyle w:val="af8"/>
              <w:adjustRightInd w:val="0"/>
              <w:spacing w:line="360" w:lineRule="auto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……</w:t>
            </w: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3、制定标准的原则和依据，与现行法律法规、标准的关系</w:t>
            </w: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4、主要条款的说明，主要技术指标、参数、试验验证的论述（</w:t>
            </w:r>
            <w:r>
              <w:rPr>
                <w:rFonts w:hAnsi="宋体" w:hint="eastAsia"/>
                <w:b/>
                <w:szCs w:val="21"/>
              </w:rPr>
              <w:t>详细说明</w:t>
            </w:r>
            <w:r>
              <w:rPr>
                <w:rFonts w:hAnsi="宋体" w:hint="eastAsia"/>
                <w:szCs w:val="21"/>
              </w:rPr>
              <w:t>）</w:t>
            </w: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400" w:lineRule="atLeast"/>
              <w:ind w:firstLineChars="0" w:firstLine="0"/>
              <w:contextualSpacing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（示例：</w:t>
            </w:r>
          </w:p>
          <w:p w:rsidR="00D75905" w:rsidRDefault="00D75905" w:rsidP="00770FEC">
            <w:pPr>
              <w:pStyle w:val="af8"/>
              <w:adjustRightInd w:val="0"/>
              <w:spacing w:line="400" w:lineRule="atLeast"/>
              <w:ind w:firstLineChars="0" w:firstLine="0"/>
              <w:contextualSpacing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主要条款：</w:t>
            </w:r>
          </w:p>
          <w:p w:rsidR="00D75905" w:rsidRDefault="00D75905" w:rsidP="00770FEC">
            <w:pPr>
              <w:pStyle w:val="af8"/>
              <w:adjustRightInd w:val="0"/>
              <w:spacing w:line="400" w:lineRule="atLeast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本标准的章节由：范围、规范性引用文件、术语和定义、方法原理、………组成。其中“试验步骤”和“结果和计算”是本标准的主要技术内容。</w:t>
            </w:r>
          </w:p>
          <w:p w:rsidR="00D75905" w:rsidRDefault="00D75905" w:rsidP="00770FEC">
            <w:pPr>
              <w:pStyle w:val="af8"/>
              <w:adjustRightInd w:val="0"/>
              <w:spacing w:line="400" w:lineRule="atLeast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本标准规定，………。</w:t>
            </w:r>
          </w:p>
          <w:p w:rsidR="00D75905" w:rsidRDefault="00D75905" w:rsidP="00770FEC">
            <w:pPr>
              <w:pStyle w:val="af8"/>
              <w:adjustRightInd w:val="0"/>
              <w:spacing w:line="400" w:lineRule="atLeast"/>
              <w:ind w:firstLineChars="0" w:firstLine="0"/>
              <w:contextualSpacing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主要技术指标、参数：</w:t>
            </w:r>
          </w:p>
          <w:p w:rsidR="00D75905" w:rsidRDefault="00D75905" w:rsidP="00770FEC">
            <w:pPr>
              <w:pStyle w:val="af8"/>
              <w:adjustRightInd w:val="0"/>
              <w:spacing w:line="400" w:lineRule="atLeast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本标准的主要技术参数是“………”。计算………的方法是：</w:t>
            </w:r>
          </w:p>
          <w:p w:rsidR="00D75905" w:rsidRDefault="00D75905" w:rsidP="00770FEC">
            <w:pPr>
              <w:pStyle w:val="af8"/>
              <w:adjustRightInd w:val="0"/>
              <w:spacing w:line="400" w:lineRule="atLeast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………对向上的方向取负值，向下的方向取正值。</w:t>
            </w:r>
          </w:p>
          <w:p w:rsidR="00D75905" w:rsidRDefault="00D75905" w:rsidP="00770FEC">
            <w:pPr>
              <w:pStyle w:val="af8"/>
              <w:adjustRightInd w:val="0"/>
              <w:spacing w:line="400" w:lineRule="atLeast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用代数和：</w:t>
            </w:r>
          </w:p>
          <w:p w:rsidR="00D75905" w:rsidRDefault="00D75905" w:rsidP="00770FEC">
            <w:pPr>
              <w:pStyle w:val="af8"/>
              <w:adjustRightInd w:val="0"/>
              <w:spacing w:line="400" w:lineRule="atLeast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/>
                <w:noProof/>
                <w:szCs w:val="21"/>
              </w:rPr>
              <w:drawing>
                <wp:inline distT="0" distB="0" distL="0" distR="0" wp14:anchorId="6ADB899A" wp14:editId="033AB75C">
                  <wp:extent cx="1047750" cy="409575"/>
                  <wp:effectExtent l="0" t="0" r="0" b="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905" w:rsidRDefault="00D75905" w:rsidP="00770FEC">
            <w:pPr>
              <w:pStyle w:val="af8"/>
              <w:adjustRightInd w:val="0"/>
              <w:spacing w:line="400" w:lineRule="atLeast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表示该炭黑的分散性指标，………。</w:t>
            </w:r>
          </w:p>
          <w:p w:rsidR="00D75905" w:rsidRDefault="00D75905" w:rsidP="00770FEC">
            <w:pPr>
              <w:pStyle w:val="af8"/>
              <w:adjustRightInd w:val="0"/>
              <w:spacing w:line="400" w:lineRule="atLeast"/>
              <w:ind w:firstLineChars="0" w:firstLine="0"/>
              <w:contextualSpacing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试验验证的论述：</w:t>
            </w:r>
          </w:p>
          <w:p w:rsidR="00D75905" w:rsidRDefault="00D75905" w:rsidP="00770FEC">
            <w:pPr>
              <w:pStyle w:val="af8"/>
              <w:adjustRightInd w:val="0"/>
              <w:spacing w:line="400" w:lineRule="atLeast"/>
              <w:ind w:firstLineChars="0" w:firstLine="0"/>
              <w:contextualSpacing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标准的制定单位选择6种有代表性的色素炭黑产品为试样，分别用本实验方法对其进行分散性的测定，………</w:t>
            </w:r>
            <w:r>
              <w:rPr>
                <w:rFonts w:hAnsi="宋体" w:hint="eastAsia"/>
                <w:b/>
                <w:szCs w:val="21"/>
              </w:rPr>
              <w:t>）</w:t>
            </w: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  <w:bookmarkStart w:id="5" w:name="_Toc464902852"/>
            <w:bookmarkStart w:id="6" w:name="_Toc465074266"/>
            <w:bookmarkStart w:id="7" w:name="_Toc464905613"/>
            <w:bookmarkStart w:id="8" w:name="_Toc464905557"/>
            <w:bookmarkStart w:id="9" w:name="_Toc464905809"/>
            <w:r>
              <w:rPr>
                <w:rFonts w:hAnsi="宋体" w:hint="eastAsia"/>
                <w:szCs w:val="21"/>
              </w:rPr>
              <w:t>5、标准中如果涉及专利，应有明确的知识产权说明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  <w:bookmarkStart w:id="10" w:name="_Toc464905810"/>
            <w:bookmarkStart w:id="11" w:name="_Toc464902853"/>
            <w:bookmarkStart w:id="12" w:name="_Toc465074267"/>
            <w:bookmarkStart w:id="13" w:name="_Toc464905558"/>
            <w:bookmarkStart w:id="14" w:name="_Toc464905614"/>
            <w:r>
              <w:rPr>
                <w:rFonts w:hAnsi="宋体" w:hint="eastAsia"/>
                <w:szCs w:val="21"/>
              </w:rPr>
              <w:t>6、采用国际标准或国外先进标准的，说明采标程度，以及国内外同类标准水平的对比情况</w:t>
            </w:r>
            <w:bookmarkEnd w:id="10"/>
            <w:bookmarkEnd w:id="11"/>
            <w:bookmarkEnd w:id="12"/>
            <w:bookmarkEnd w:id="13"/>
            <w:bookmarkEnd w:id="14"/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  <w:bookmarkStart w:id="15" w:name="_Toc464905559"/>
            <w:bookmarkStart w:id="16" w:name="_Toc464905811"/>
            <w:bookmarkStart w:id="17" w:name="_Toc464905615"/>
            <w:bookmarkStart w:id="18" w:name="_Toc464902854"/>
            <w:bookmarkStart w:id="19" w:name="_Toc465074268"/>
            <w:r>
              <w:rPr>
                <w:rFonts w:hAnsi="宋体" w:hint="eastAsia"/>
                <w:szCs w:val="21"/>
              </w:rPr>
              <w:t>7、重大分歧意见的处理经过和依据</w:t>
            </w:r>
            <w:bookmarkEnd w:id="15"/>
            <w:bookmarkEnd w:id="16"/>
            <w:bookmarkEnd w:id="17"/>
            <w:bookmarkEnd w:id="18"/>
            <w:bookmarkEnd w:id="19"/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  <w:bookmarkStart w:id="20" w:name="_Toc464905616"/>
            <w:bookmarkStart w:id="21" w:name="_Toc465074269"/>
            <w:bookmarkStart w:id="22" w:name="_Toc464905812"/>
            <w:bookmarkStart w:id="23" w:name="_Toc464905560"/>
            <w:bookmarkStart w:id="24" w:name="_Toc464902855"/>
            <w:r>
              <w:rPr>
                <w:rFonts w:hAnsi="宋体" w:hint="eastAsia"/>
                <w:szCs w:val="21"/>
              </w:rPr>
              <w:t>8、贯彻标准的要求和措施建议（包括组织措施、技术措施、过渡办法、实施日期等）</w:t>
            </w:r>
            <w:bookmarkEnd w:id="20"/>
            <w:bookmarkEnd w:id="21"/>
            <w:bookmarkEnd w:id="22"/>
            <w:bookmarkEnd w:id="23"/>
            <w:bookmarkEnd w:id="24"/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  <w:bookmarkStart w:id="25" w:name="_Toc464905561"/>
            <w:bookmarkStart w:id="26" w:name="_Toc464905813"/>
            <w:bookmarkStart w:id="27" w:name="_Toc464905617"/>
            <w:bookmarkStart w:id="28" w:name="_Toc464902856"/>
            <w:bookmarkStart w:id="29" w:name="_Toc465074270"/>
            <w:r>
              <w:rPr>
                <w:rFonts w:hAnsi="宋体" w:hint="eastAsia"/>
                <w:szCs w:val="21"/>
              </w:rPr>
              <w:t>9、废止现行相关标准的建议</w:t>
            </w:r>
            <w:bookmarkEnd w:id="25"/>
            <w:bookmarkEnd w:id="26"/>
            <w:bookmarkEnd w:id="27"/>
            <w:bookmarkEnd w:id="28"/>
            <w:bookmarkEnd w:id="29"/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  <w:bookmarkStart w:id="30" w:name="_Toc465074271"/>
            <w:bookmarkStart w:id="31" w:name="_Toc464905618"/>
            <w:bookmarkStart w:id="32" w:name="_Toc464902857"/>
            <w:bookmarkStart w:id="33" w:name="_Toc464905562"/>
            <w:bookmarkStart w:id="34" w:name="_Toc464905814"/>
            <w:r>
              <w:rPr>
                <w:rFonts w:hAnsi="宋体" w:hint="eastAsia"/>
                <w:szCs w:val="21"/>
              </w:rPr>
              <w:t>10、其它应予说明的事项</w:t>
            </w:r>
            <w:bookmarkEnd w:id="30"/>
            <w:bookmarkEnd w:id="31"/>
            <w:bookmarkEnd w:id="32"/>
            <w:bookmarkEnd w:id="33"/>
            <w:bookmarkEnd w:id="34"/>
          </w:p>
        </w:tc>
      </w:tr>
      <w:tr w:rsidR="00D75905" w:rsidTr="00770FEC">
        <w:trPr>
          <w:trHeight w:val="20"/>
          <w:jc w:val="center"/>
        </w:trPr>
        <w:tc>
          <w:tcPr>
            <w:tcW w:w="9570" w:type="dxa"/>
            <w:gridSpan w:val="6"/>
            <w:vAlign w:val="center"/>
          </w:tcPr>
          <w:p w:rsidR="00D75905" w:rsidRDefault="00D75905" w:rsidP="00770FEC">
            <w:pPr>
              <w:pStyle w:val="af8"/>
              <w:adjustRightInd w:val="0"/>
              <w:spacing w:line="360" w:lineRule="auto"/>
              <w:ind w:firstLineChars="0" w:firstLine="0"/>
              <w:contextualSpacing/>
              <w:rPr>
                <w:rFonts w:hAnsi="宋体"/>
                <w:szCs w:val="21"/>
              </w:rPr>
            </w:pPr>
          </w:p>
        </w:tc>
      </w:tr>
    </w:tbl>
    <w:p w:rsidR="00D75905" w:rsidRDefault="00D75905" w:rsidP="00D75905">
      <w:pPr>
        <w:pStyle w:val="ae"/>
      </w:pPr>
      <w:r>
        <w:rPr>
          <w:rFonts w:hint="eastAsia"/>
        </w:rPr>
        <w:t>没有的请填写 “无”。</w:t>
      </w:r>
    </w:p>
    <w:p w:rsidR="00D75905" w:rsidRDefault="00D75905" w:rsidP="00D75905">
      <w:pPr>
        <w:pStyle w:val="af5"/>
        <w:ind w:firstLine="420"/>
      </w:pPr>
    </w:p>
    <w:p w:rsidR="00D75905" w:rsidRDefault="00D75905" w:rsidP="00D75905">
      <w:pPr>
        <w:pStyle w:val="af5"/>
        <w:ind w:firstLine="420"/>
      </w:pPr>
    </w:p>
    <w:p w:rsidR="00D75905" w:rsidRDefault="00D75905" w:rsidP="00D75905">
      <w:pPr>
        <w:pStyle w:val="a2"/>
        <w:tabs>
          <w:tab w:val="clear" w:pos="360"/>
        </w:tabs>
        <w:ind w:left="420"/>
        <w:rPr>
          <w:vanish w:val="0"/>
        </w:rPr>
      </w:pPr>
      <w:bookmarkStart w:id="35" w:name="_GoBack"/>
      <w:bookmarkEnd w:id="35"/>
    </w:p>
    <w:p w:rsidR="00D75905" w:rsidRDefault="00D75905" w:rsidP="00D75905">
      <w:pPr>
        <w:pStyle w:val="a4"/>
        <w:tabs>
          <w:tab w:val="clear" w:pos="360"/>
        </w:tabs>
        <w:ind w:left="425"/>
        <w:rPr>
          <w:vanish w:val="0"/>
        </w:rPr>
      </w:pPr>
    </w:p>
    <w:sectPr w:rsidR="00D75905" w:rsidSect="00710171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871" w:right="1134" w:bottom="1134" w:left="1134" w:header="1418" w:footer="1134" w:gutter="284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BC0" w:rsidRDefault="00245BC0" w:rsidP="00D75905">
      <w:pPr>
        <w:spacing w:line="240" w:lineRule="auto"/>
      </w:pPr>
      <w:r>
        <w:separator/>
      </w:r>
    </w:p>
  </w:endnote>
  <w:endnote w:type="continuationSeparator" w:id="0">
    <w:p w:rsidR="00245BC0" w:rsidRDefault="00245BC0" w:rsidP="00D75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42" w:rsidRDefault="005F44B9">
    <w:pPr>
      <w:pStyle w:val="af3"/>
    </w:pPr>
    <w:r>
      <w:fldChar w:fldCharType="begin"/>
    </w:r>
    <w:r>
      <w:instrText>PAGE   \* MERGEFORMAT</w:instrText>
    </w:r>
    <w:r>
      <w:fldChar w:fldCharType="separate"/>
    </w:r>
    <w:r w:rsidRPr="00CB75DE">
      <w:rPr>
        <w:noProof/>
        <w:lang w:val="zh-CN"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42" w:rsidRDefault="005F44B9">
    <w:pPr>
      <w:pStyle w:val="af4"/>
    </w:pPr>
    <w:r>
      <w:fldChar w:fldCharType="begin"/>
    </w:r>
    <w:r>
      <w:instrText>PAGE   \* MERGEFORMAT</w:instrText>
    </w:r>
    <w:r>
      <w:fldChar w:fldCharType="separate"/>
    </w:r>
    <w:r w:rsidR="00710171" w:rsidRPr="00710171">
      <w:rPr>
        <w:noProof/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42" w:rsidRDefault="005F44B9">
    <w:pPr>
      <w:pStyle w:val="af3"/>
    </w:pPr>
    <w:r>
      <w:fldChar w:fldCharType="begin"/>
    </w:r>
    <w:r>
      <w:instrText>PAGE   \* MERGEFORMAT</w:instrText>
    </w:r>
    <w:r>
      <w:fldChar w:fldCharType="separate"/>
    </w:r>
    <w:r w:rsidRPr="00CB75DE">
      <w:rPr>
        <w:noProof/>
        <w:lang w:val="zh-CN"/>
      </w:rPr>
      <w:t>10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42" w:rsidRDefault="005F44B9">
    <w:pPr>
      <w:pStyle w:val="af4"/>
    </w:pPr>
    <w:r>
      <w:fldChar w:fldCharType="begin"/>
    </w:r>
    <w:r>
      <w:instrText>PAGE   \* MERGEFORMAT</w:instrText>
    </w:r>
    <w:r>
      <w:fldChar w:fldCharType="separate"/>
    </w:r>
    <w:r w:rsidR="00710171" w:rsidRPr="00710171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BC0" w:rsidRDefault="00245BC0" w:rsidP="00D75905">
      <w:pPr>
        <w:spacing w:line="240" w:lineRule="auto"/>
      </w:pPr>
      <w:r>
        <w:separator/>
      </w:r>
    </w:p>
  </w:footnote>
  <w:footnote w:type="continuationSeparator" w:id="0">
    <w:p w:rsidR="00245BC0" w:rsidRDefault="00245BC0" w:rsidP="00D759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42" w:rsidRDefault="005F44B9">
    <w:pPr>
      <w:pStyle w:val="af7"/>
    </w:pPr>
    <w:r>
      <w:fldChar w:fldCharType="begin"/>
    </w:r>
    <w:r>
      <w:instrText xml:space="preserve"> STYLEREF  标准文件_文件编号 \* MERGEFORMAT </w:instrText>
    </w:r>
    <w:r>
      <w:fldChar w:fldCharType="separate"/>
    </w:r>
    <w:r>
      <w:rPr>
        <w:noProof/>
      </w:rPr>
      <w:t>DB34/T 2800</w:t>
    </w:r>
    <w:r>
      <w:rPr>
        <w:noProof/>
      </w:rPr>
      <w:t>—</w:t>
    </w:r>
    <w:r>
      <w:rPr>
        <w:noProof/>
      </w:rPr>
      <w:t>2020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42" w:rsidRDefault="00245BC0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42" w:rsidRDefault="005F44B9">
    <w:pPr>
      <w:pStyle w:val="af7"/>
    </w:pPr>
    <w:r>
      <w:fldChar w:fldCharType="begin"/>
    </w:r>
    <w:r>
      <w:instrText xml:space="preserve"> STYLEREF  标准文件_文件编号 \* MERGEFORMAT </w:instrText>
    </w:r>
    <w:r>
      <w:fldChar w:fldCharType="separate"/>
    </w:r>
    <w:r>
      <w:rPr>
        <w:noProof/>
      </w:rPr>
      <w:t>DB34/T 2800</w:t>
    </w:r>
    <w:r>
      <w:rPr>
        <w:noProof/>
      </w:rPr>
      <w:t>—</w:t>
    </w:r>
    <w:r>
      <w:rPr>
        <w:noProof/>
      </w:rPr>
      <w:t>2020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E42" w:rsidRDefault="00245BC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2A8F7113"/>
    <w:multiLevelType w:val="multilevel"/>
    <w:tmpl w:val="2A8F7113"/>
    <w:lvl w:ilvl="0">
      <w:start w:val="1"/>
      <w:numFmt w:val="upperLetter"/>
      <w:pStyle w:val="a0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1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 w15:restartNumberingAfterBreak="0">
    <w:nsid w:val="48802D1C"/>
    <w:multiLevelType w:val="multilevel"/>
    <w:tmpl w:val="48802D1C"/>
    <w:lvl w:ilvl="0">
      <w:start w:val="1"/>
      <w:numFmt w:val="upperLetter"/>
      <w:pStyle w:val="a2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3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5603797C"/>
    <w:multiLevelType w:val="multilevel"/>
    <w:tmpl w:val="5603797C"/>
    <w:lvl w:ilvl="0">
      <w:start w:val="1"/>
      <w:numFmt w:val="upperLetter"/>
      <w:pStyle w:val="a4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5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60B55DC2"/>
    <w:multiLevelType w:val="multilevel"/>
    <w:tmpl w:val="60B55DC2"/>
    <w:lvl w:ilvl="0">
      <w:start w:val="1"/>
      <w:numFmt w:val="upperLetter"/>
      <w:pStyle w:val="a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5" w15:restartNumberingAfterBreak="0">
    <w:nsid w:val="657D3FBC"/>
    <w:multiLevelType w:val="multilevel"/>
    <w:tmpl w:val="657D3FBC"/>
    <w:lvl w:ilvl="0">
      <w:start w:val="1"/>
      <w:numFmt w:val="upperLetter"/>
      <w:pStyle w:val="a8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9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a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b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c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d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6DBF04F4"/>
    <w:multiLevelType w:val="multilevel"/>
    <w:tmpl w:val="6DBF04F4"/>
    <w:lvl w:ilvl="0">
      <w:start w:val="1"/>
      <w:numFmt w:val="none"/>
      <w:pStyle w:val="ae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05"/>
    <w:rsid w:val="00245BC0"/>
    <w:rsid w:val="005F44B9"/>
    <w:rsid w:val="00710171"/>
    <w:rsid w:val="008B47BA"/>
    <w:rsid w:val="00A94845"/>
    <w:rsid w:val="00C410D5"/>
    <w:rsid w:val="00D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C516FA-B254-43FC-99A7-FC88AD10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">
    <w:name w:val="Normal"/>
    <w:qFormat/>
    <w:rsid w:val="00D75905"/>
    <w:pPr>
      <w:widowControl w:val="0"/>
      <w:adjustRightInd w:val="0"/>
      <w:spacing w:line="400" w:lineRule="exact"/>
      <w:jc w:val="both"/>
    </w:pPr>
    <w:rPr>
      <w:rFonts w:ascii="Calibri" w:eastAsia="宋体" w:hAnsi="Calibri" w:cs="Times New Roman"/>
      <w:szCs w:val="21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paragraph" w:customStyle="1" w:styleId="af3">
    <w:name w:val="标准文件_页脚偶数页"/>
    <w:qFormat/>
    <w:rsid w:val="00D75905"/>
    <w:pPr>
      <w:ind w:left="227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4">
    <w:name w:val="标准文件_页脚奇数页"/>
    <w:qFormat/>
    <w:rsid w:val="00D75905"/>
    <w:pPr>
      <w:ind w:right="227"/>
      <w:jc w:val="right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5">
    <w:name w:val="标准文件_段"/>
    <w:link w:val="Char"/>
    <w:qFormat/>
    <w:rsid w:val="00D7590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6">
    <w:name w:val="标准文件_页眉奇数页"/>
    <w:next w:val="af"/>
    <w:qFormat/>
    <w:rsid w:val="00D75905"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 w:cs="Times New Roman"/>
      <w:kern w:val="0"/>
      <w:szCs w:val="20"/>
    </w:rPr>
  </w:style>
  <w:style w:type="paragraph" w:customStyle="1" w:styleId="af7">
    <w:name w:val="标准文件_页眉偶数页"/>
    <w:basedOn w:val="af6"/>
    <w:next w:val="af"/>
    <w:qFormat/>
    <w:rsid w:val="00D75905"/>
    <w:pPr>
      <w:jc w:val="left"/>
    </w:pPr>
  </w:style>
  <w:style w:type="paragraph" w:customStyle="1" w:styleId="a8">
    <w:name w:val="标准文件_附录标识"/>
    <w:next w:val="af5"/>
    <w:qFormat/>
    <w:rsid w:val="00D75905"/>
    <w:pPr>
      <w:numPr>
        <w:numId w:val="1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标准文件_附录表标题"/>
    <w:next w:val="af5"/>
    <w:qFormat/>
    <w:rsid w:val="00D75905"/>
    <w:pPr>
      <w:numPr>
        <w:ilvl w:val="1"/>
        <w:numId w:val="2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9">
    <w:name w:val="标准文件_附录一级条标题"/>
    <w:next w:val="af5"/>
    <w:qFormat/>
    <w:rsid w:val="00D75905"/>
    <w:pPr>
      <w:widowControl w:val="0"/>
      <w:numPr>
        <w:ilvl w:val="1"/>
        <w:numId w:val="1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kern w:val="21"/>
      <w:szCs w:val="20"/>
    </w:rPr>
  </w:style>
  <w:style w:type="paragraph" w:customStyle="1" w:styleId="aa">
    <w:name w:val="标准文件_附录二级条标题"/>
    <w:basedOn w:val="a9"/>
    <w:next w:val="af5"/>
    <w:qFormat/>
    <w:rsid w:val="00D75905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b">
    <w:name w:val="标准文件_附录三级条标题"/>
    <w:next w:val="af5"/>
    <w:qFormat/>
    <w:rsid w:val="00D75905"/>
    <w:pPr>
      <w:widowControl w:val="0"/>
      <w:numPr>
        <w:ilvl w:val="3"/>
        <w:numId w:val="1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kern w:val="21"/>
      <w:szCs w:val="20"/>
    </w:rPr>
  </w:style>
  <w:style w:type="paragraph" w:customStyle="1" w:styleId="ac">
    <w:name w:val="标准文件_附录四级条标题"/>
    <w:next w:val="af5"/>
    <w:qFormat/>
    <w:rsid w:val="00D75905"/>
    <w:pPr>
      <w:widowControl w:val="0"/>
      <w:numPr>
        <w:ilvl w:val="4"/>
        <w:numId w:val="1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3">
    <w:name w:val="标准文件_附录图标题"/>
    <w:next w:val="af5"/>
    <w:qFormat/>
    <w:rsid w:val="00D75905"/>
    <w:pPr>
      <w:numPr>
        <w:ilvl w:val="1"/>
        <w:numId w:val="3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d">
    <w:name w:val="标准文件_附录五级条标题"/>
    <w:next w:val="af5"/>
    <w:qFormat/>
    <w:rsid w:val="00D75905"/>
    <w:pPr>
      <w:widowControl w:val="0"/>
      <w:numPr>
        <w:ilvl w:val="5"/>
        <w:numId w:val="1"/>
      </w:numPr>
      <w:spacing w:beforeLines="50" w:before="50" w:afterLines="50" w:after="50"/>
      <w:jc w:val="both"/>
      <w:outlineLvl w:val="6"/>
    </w:pPr>
    <w:rPr>
      <w:rFonts w:ascii="黑体" w:eastAsia="黑体" w:hAnsi="Times New Roman" w:cs="Times New Roman"/>
      <w:kern w:val="21"/>
      <w:szCs w:val="20"/>
    </w:rPr>
  </w:style>
  <w:style w:type="paragraph" w:customStyle="1" w:styleId="ae">
    <w:name w:val="标准文件_注："/>
    <w:next w:val="af5"/>
    <w:qFormat/>
    <w:rsid w:val="00D75905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标准文件_注×："/>
    <w:qFormat/>
    <w:rsid w:val="00D75905"/>
    <w:pPr>
      <w:widowControl w:val="0"/>
      <w:numPr>
        <w:numId w:val="5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">
    <w:name w:val="标准文件_段 Char"/>
    <w:link w:val="af5"/>
    <w:qFormat/>
    <w:rsid w:val="00D75905"/>
    <w:rPr>
      <w:rFonts w:ascii="宋体" w:eastAsia="宋体" w:hAnsi="Times New Roman" w:cs="Times New Roman"/>
      <w:kern w:val="0"/>
      <w:szCs w:val="20"/>
    </w:rPr>
  </w:style>
  <w:style w:type="paragraph" w:customStyle="1" w:styleId="a2">
    <w:name w:val="标准文件_附录图标号"/>
    <w:basedOn w:val="af5"/>
    <w:next w:val="af5"/>
    <w:qFormat/>
    <w:rsid w:val="00D75905"/>
    <w:pPr>
      <w:numPr>
        <w:numId w:val="3"/>
      </w:numPr>
      <w:tabs>
        <w:tab w:val="num" w:pos="360"/>
      </w:tabs>
      <w:spacing w:line="14" w:lineRule="exact"/>
      <w:ind w:left="0"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4">
    <w:name w:val="标准文件_附录表标号"/>
    <w:basedOn w:val="af5"/>
    <w:next w:val="af5"/>
    <w:qFormat/>
    <w:rsid w:val="00D75905"/>
    <w:pPr>
      <w:numPr>
        <w:numId w:val="2"/>
      </w:numPr>
      <w:tabs>
        <w:tab w:val="num" w:pos="360"/>
      </w:tabs>
      <w:spacing w:line="14" w:lineRule="exact"/>
      <w:ind w:left="0" w:firstLineChars="0" w:firstLine="0"/>
      <w:jc w:val="center"/>
    </w:pPr>
    <w:rPr>
      <w:rFonts w:eastAsia="黑体"/>
      <w:vanish/>
      <w:sz w:val="2"/>
    </w:rPr>
  </w:style>
  <w:style w:type="paragraph" w:customStyle="1" w:styleId="af8">
    <w:name w:val="段"/>
    <w:link w:val="Char0"/>
    <w:qFormat/>
    <w:rsid w:val="00D7590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0">
    <w:name w:val="段 Char"/>
    <w:basedOn w:val="af0"/>
    <w:link w:val="af8"/>
    <w:qFormat/>
    <w:rsid w:val="00D75905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附录图标号"/>
    <w:basedOn w:val="af"/>
    <w:qFormat/>
    <w:rsid w:val="00D75905"/>
    <w:pPr>
      <w:keepNext/>
      <w:pageBreakBefore/>
      <w:widowControl/>
      <w:numPr>
        <w:numId w:val="6"/>
      </w:numPr>
      <w:adjustRightInd/>
      <w:spacing w:line="14" w:lineRule="exact"/>
      <w:ind w:left="0"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1">
    <w:name w:val="附录图标题"/>
    <w:basedOn w:val="af"/>
    <w:next w:val="af8"/>
    <w:qFormat/>
    <w:rsid w:val="00D75905"/>
    <w:pPr>
      <w:numPr>
        <w:ilvl w:val="1"/>
        <w:numId w:val="6"/>
      </w:numPr>
      <w:tabs>
        <w:tab w:val="left" w:pos="363"/>
      </w:tabs>
      <w:adjustRightInd/>
      <w:spacing w:beforeLines="50" w:afterLines="50" w:line="240" w:lineRule="auto"/>
      <w:ind w:left="0" w:firstLine="0"/>
      <w:jc w:val="center"/>
    </w:pPr>
    <w:rPr>
      <w:rFonts w:ascii="黑体" w:eastAsia="黑体" w:hAnsi="Times New Roman"/>
    </w:rPr>
  </w:style>
  <w:style w:type="paragraph" w:customStyle="1" w:styleId="af9">
    <w:name w:val="附录公式"/>
    <w:basedOn w:val="af8"/>
    <w:next w:val="af8"/>
    <w:link w:val="Char1"/>
    <w:qFormat/>
    <w:rsid w:val="00D75905"/>
  </w:style>
  <w:style w:type="character" w:customStyle="1" w:styleId="Char1">
    <w:name w:val="附录公式 Char"/>
    <w:basedOn w:val="Char0"/>
    <w:link w:val="af9"/>
    <w:qFormat/>
    <w:rsid w:val="00D75905"/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附录表标号"/>
    <w:basedOn w:val="af"/>
    <w:next w:val="af8"/>
    <w:qFormat/>
    <w:rsid w:val="00D75905"/>
    <w:pPr>
      <w:numPr>
        <w:numId w:val="7"/>
      </w:numPr>
      <w:tabs>
        <w:tab w:val="clear" w:pos="0"/>
      </w:tabs>
      <w:adjustRightInd/>
      <w:spacing w:line="14" w:lineRule="exact"/>
      <w:ind w:left="811" w:hanging="448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7">
    <w:name w:val="附录表标题"/>
    <w:basedOn w:val="af"/>
    <w:next w:val="af8"/>
    <w:qFormat/>
    <w:rsid w:val="00D75905"/>
    <w:pPr>
      <w:numPr>
        <w:ilvl w:val="1"/>
        <w:numId w:val="7"/>
      </w:numPr>
      <w:tabs>
        <w:tab w:val="left" w:pos="180"/>
      </w:tabs>
      <w:adjustRightInd/>
      <w:spacing w:beforeLines="50" w:afterLines="50" w:line="240" w:lineRule="auto"/>
      <w:ind w:left="0" w:firstLine="0"/>
      <w:jc w:val="center"/>
    </w:pPr>
    <w:rPr>
      <w:rFonts w:ascii="黑体" w:eastAsia="黑体" w:hAnsi="Times New Roman"/>
    </w:rPr>
  </w:style>
  <w:style w:type="paragraph" w:styleId="afa">
    <w:name w:val="header"/>
    <w:basedOn w:val="af"/>
    <w:link w:val="Char2"/>
    <w:uiPriority w:val="99"/>
    <w:unhideWhenUsed/>
    <w:rsid w:val="00D75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f0"/>
    <w:link w:val="afa"/>
    <w:uiPriority w:val="99"/>
    <w:rsid w:val="00D75905"/>
    <w:rPr>
      <w:rFonts w:ascii="Calibri" w:eastAsia="宋体" w:hAnsi="Calibri" w:cs="Times New Roman"/>
      <w:sz w:val="18"/>
      <w:szCs w:val="18"/>
    </w:rPr>
  </w:style>
  <w:style w:type="paragraph" w:styleId="afb">
    <w:name w:val="footer"/>
    <w:basedOn w:val="af"/>
    <w:link w:val="Char3"/>
    <w:uiPriority w:val="99"/>
    <w:unhideWhenUsed/>
    <w:rsid w:val="00D7590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f0"/>
    <w:link w:val="afb"/>
    <w:uiPriority w:val="99"/>
    <w:rsid w:val="00D75905"/>
    <w:rPr>
      <w:rFonts w:ascii="Calibri" w:eastAsia="宋体" w:hAnsi="Calibri" w:cs="Times New Roman"/>
      <w:sz w:val="18"/>
      <w:szCs w:val="18"/>
    </w:rPr>
  </w:style>
  <w:style w:type="paragraph" w:styleId="afc">
    <w:name w:val="Balloon Text"/>
    <w:basedOn w:val="af"/>
    <w:link w:val="Char4"/>
    <w:uiPriority w:val="99"/>
    <w:semiHidden/>
    <w:unhideWhenUsed/>
    <w:rsid w:val="00D75905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f0"/>
    <w:link w:val="afc"/>
    <w:uiPriority w:val="99"/>
    <w:semiHidden/>
    <w:rsid w:val="00D759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郑玉艳</dc:creator>
  <cp:lastModifiedBy>王莉</cp:lastModifiedBy>
  <cp:revision>2</cp:revision>
  <dcterms:created xsi:type="dcterms:W3CDTF">2023-03-10T06:49:00Z</dcterms:created>
  <dcterms:modified xsi:type="dcterms:W3CDTF">2023-03-10T06:49:00Z</dcterms:modified>
</cp:coreProperties>
</file>